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1630" w:rsidRDefault="00B21630" w:rsidP="00DD0C04">
      <w:pPr>
        <w:pStyle w:val="ConsTitle0"/>
        <w:widowControl/>
        <w:rPr>
          <w:rFonts w:ascii="Times New Roman" w:hAnsi="Times New Roman"/>
          <w:b w:val="0"/>
          <w:sz w:val="28"/>
        </w:rPr>
      </w:pPr>
      <w:bookmarkStart w:id="0" w:name="_GoBack"/>
      <w:bookmarkEnd w:id="0"/>
    </w:p>
    <w:p w:rsidR="00B21630" w:rsidRDefault="00611D90">
      <w:pPr>
        <w:pStyle w:val="ConsTitle0"/>
        <w:widowControl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Приложение 1 </w:t>
      </w:r>
    </w:p>
    <w:p w:rsidR="00B21630" w:rsidRDefault="00611D90">
      <w:pPr>
        <w:pStyle w:val="ConsTitle0"/>
        <w:widowControl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к решению Совета народных депутатов </w:t>
      </w:r>
    </w:p>
    <w:p w:rsidR="00B21630" w:rsidRDefault="00611D90">
      <w:pPr>
        <w:pStyle w:val="ConsTitle0"/>
        <w:widowControl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Беловского городского округа</w:t>
      </w:r>
    </w:p>
    <w:p w:rsidR="00B21630" w:rsidRDefault="00611D90">
      <w:pPr>
        <w:jc w:val="right"/>
        <w:rPr>
          <w:sz w:val="28"/>
        </w:rPr>
      </w:pPr>
      <w:r>
        <w:rPr>
          <w:sz w:val="28"/>
        </w:rPr>
        <w:t>от 26 февраля 2026 года № 36/166-н</w:t>
      </w:r>
    </w:p>
    <w:p w:rsidR="00B21630" w:rsidRDefault="00B21630">
      <w:pPr>
        <w:pStyle w:val="ConsTitle0"/>
        <w:widowControl/>
        <w:jc w:val="center"/>
        <w:rPr>
          <w:rFonts w:ascii="Times New Roman" w:hAnsi="Times New Roman"/>
          <w:sz w:val="28"/>
        </w:rPr>
      </w:pPr>
    </w:p>
    <w:p w:rsidR="00B21630" w:rsidRDefault="00B21630">
      <w:pPr>
        <w:pStyle w:val="ConsTitle0"/>
        <w:widowControl/>
        <w:jc w:val="center"/>
        <w:rPr>
          <w:rFonts w:ascii="Times New Roman" w:hAnsi="Times New Roman"/>
          <w:sz w:val="28"/>
        </w:rPr>
      </w:pPr>
    </w:p>
    <w:p w:rsidR="00B21630" w:rsidRDefault="00611D90">
      <w:pPr>
        <w:pStyle w:val="ConsTitle0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Объекты, включаемые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предпринимательства, а также физических лиц, не являющихся предпринимателями и применяющих специальный налоговый режим «Налог на профессиональный доход»), предусмотренный частью 4 статьи 18 Федерального закона от 24 июля 2007 года № 209-ФЗ «О развитии малого и среднего предпринимательства в Российской Федерации»</w:t>
      </w:r>
    </w:p>
    <w:p w:rsidR="00B21630" w:rsidRDefault="00B21630">
      <w:pPr>
        <w:pStyle w:val="ConsTitle0"/>
        <w:widowControl/>
        <w:jc w:val="center"/>
        <w:rPr>
          <w:rFonts w:ascii="Times New Roman" w:hAnsi="Times New Roman"/>
          <w:sz w:val="27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673"/>
        <w:gridCol w:w="3782"/>
        <w:gridCol w:w="1377"/>
        <w:gridCol w:w="3774"/>
      </w:tblGrid>
      <w:tr w:rsidR="00B2163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30" w:rsidRDefault="00611D90">
            <w:pPr>
              <w:pStyle w:val="ConsTitle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№ п/п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30" w:rsidRDefault="00611D90">
            <w:pPr>
              <w:pStyle w:val="ConsTitle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Адрес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30" w:rsidRDefault="00611D90">
            <w:pPr>
              <w:pStyle w:val="ConsTitle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Площадь</w:t>
            </w:r>
          </w:p>
          <w:p w:rsidR="00B21630" w:rsidRDefault="00611D90">
            <w:pPr>
              <w:pStyle w:val="ConsTitle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кв. м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30" w:rsidRDefault="00611D90">
            <w:pPr>
              <w:pStyle w:val="ConsTitle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Вид использования</w:t>
            </w:r>
          </w:p>
        </w:tc>
      </w:tr>
      <w:tr w:rsidR="00B2163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30" w:rsidRDefault="00611D90">
            <w:pPr>
              <w:pStyle w:val="ConsTitle0"/>
              <w:jc w:val="center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54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30" w:rsidRDefault="00611D90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Российская Федерация,</w:t>
            </w:r>
          </w:p>
          <w:p w:rsidR="00B21630" w:rsidRDefault="00611D90">
            <w:pPr>
              <w:jc w:val="center"/>
              <w:rPr>
                <w:sz w:val="26"/>
              </w:rPr>
            </w:pPr>
            <w:r>
              <w:rPr>
                <w:sz w:val="26"/>
              </w:rPr>
              <w:t>Кемеровская область-Кузбасс,</w:t>
            </w:r>
          </w:p>
          <w:p w:rsidR="00B21630" w:rsidRDefault="00611D90">
            <w:pPr>
              <w:jc w:val="center"/>
              <w:rPr>
                <w:sz w:val="26"/>
              </w:rPr>
            </w:pPr>
            <w:r>
              <w:rPr>
                <w:sz w:val="26"/>
              </w:rPr>
              <w:t>Беловский район,</w:t>
            </w:r>
          </w:p>
          <w:p w:rsidR="00B21630" w:rsidRDefault="00611D90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п. </w:t>
            </w:r>
            <w:proofErr w:type="spellStart"/>
            <w:r>
              <w:rPr>
                <w:sz w:val="26"/>
              </w:rPr>
              <w:t>Старобачаты</w:t>
            </w:r>
            <w:proofErr w:type="spellEnd"/>
            <w:r>
              <w:rPr>
                <w:sz w:val="26"/>
              </w:rPr>
              <w:t>,</w:t>
            </w:r>
          </w:p>
          <w:p w:rsidR="00B21630" w:rsidRDefault="00611D90">
            <w:pPr>
              <w:pStyle w:val="ConsTitle0"/>
              <w:jc w:val="center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42:01:0101010:393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30" w:rsidRDefault="00611D90">
            <w:pPr>
              <w:pStyle w:val="ConsTitle0"/>
              <w:jc w:val="center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___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30" w:rsidRDefault="00611D90">
            <w:pPr>
              <w:pStyle w:val="ConsTitle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Единый недвижимый комплекс «База отдыха»</w:t>
            </w:r>
          </w:p>
        </w:tc>
      </w:tr>
    </w:tbl>
    <w:p w:rsidR="00B21630" w:rsidRDefault="00B21630">
      <w:pPr>
        <w:pStyle w:val="ConsTitle0"/>
        <w:widowControl/>
        <w:jc w:val="center"/>
        <w:rPr>
          <w:rFonts w:ascii="Times New Roman" w:hAnsi="Times New Roman"/>
          <w:sz w:val="27"/>
        </w:rPr>
      </w:pPr>
    </w:p>
    <w:p w:rsidR="00B21630" w:rsidRDefault="00B21630">
      <w:pPr>
        <w:pStyle w:val="ConsTitle0"/>
        <w:widowControl/>
        <w:jc w:val="center"/>
        <w:rPr>
          <w:rFonts w:ascii="Times New Roman" w:hAnsi="Times New Roman"/>
          <w:sz w:val="27"/>
        </w:rPr>
      </w:pPr>
    </w:p>
    <w:p w:rsidR="00B21630" w:rsidRDefault="00B21630">
      <w:pPr>
        <w:pStyle w:val="ConsTitle0"/>
        <w:widowControl/>
        <w:jc w:val="center"/>
        <w:rPr>
          <w:rFonts w:ascii="Times New Roman" w:hAnsi="Times New Roman"/>
          <w:sz w:val="27"/>
        </w:rPr>
      </w:pPr>
    </w:p>
    <w:p w:rsidR="00B21630" w:rsidRDefault="00B21630">
      <w:pPr>
        <w:pStyle w:val="ConsTitle0"/>
        <w:widowControl/>
        <w:jc w:val="center"/>
        <w:rPr>
          <w:rFonts w:ascii="Times New Roman" w:hAnsi="Times New Roman"/>
          <w:sz w:val="27"/>
        </w:rPr>
      </w:pPr>
    </w:p>
    <w:p w:rsidR="00B21630" w:rsidRDefault="00B21630">
      <w:pPr>
        <w:pStyle w:val="ConsTitle0"/>
        <w:widowControl/>
        <w:jc w:val="center"/>
        <w:rPr>
          <w:rFonts w:ascii="Times New Roman" w:hAnsi="Times New Roman"/>
          <w:sz w:val="27"/>
        </w:rPr>
      </w:pPr>
    </w:p>
    <w:p w:rsidR="00B21630" w:rsidRDefault="00B21630">
      <w:pPr>
        <w:pStyle w:val="ConsTitle0"/>
        <w:widowControl/>
        <w:jc w:val="center"/>
        <w:rPr>
          <w:rFonts w:ascii="Times New Roman" w:hAnsi="Times New Roman"/>
          <w:sz w:val="27"/>
        </w:rPr>
      </w:pPr>
    </w:p>
    <w:p w:rsidR="00B21630" w:rsidRDefault="00B21630">
      <w:pPr>
        <w:pStyle w:val="ConsTitle0"/>
        <w:widowControl/>
        <w:jc w:val="center"/>
        <w:rPr>
          <w:rFonts w:ascii="Times New Roman" w:hAnsi="Times New Roman"/>
          <w:sz w:val="27"/>
        </w:rPr>
      </w:pPr>
    </w:p>
    <w:p w:rsidR="00B21630" w:rsidRDefault="00B21630">
      <w:pPr>
        <w:pStyle w:val="ConsTitle0"/>
        <w:widowControl/>
        <w:jc w:val="center"/>
        <w:rPr>
          <w:rFonts w:ascii="Times New Roman" w:hAnsi="Times New Roman"/>
          <w:sz w:val="27"/>
        </w:rPr>
      </w:pPr>
    </w:p>
    <w:p w:rsidR="00B21630" w:rsidRDefault="00B21630">
      <w:pPr>
        <w:pStyle w:val="ConsTitle0"/>
        <w:widowControl/>
        <w:jc w:val="center"/>
        <w:rPr>
          <w:rFonts w:ascii="Times New Roman" w:hAnsi="Times New Roman"/>
          <w:sz w:val="27"/>
        </w:rPr>
      </w:pPr>
    </w:p>
    <w:p w:rsidR="00B21630" w:rsidRDefault="00B21630">
      <w:pPr>
        <w:pStyle w:val="ConsTitle0"/>
        <w:widowControl/>
        <w:jc w:val="center"/>
        <w:rPr>
          <w:rFonts w:ascii="Times New Roman" w:hAnsi="Times New Roman"/>
          <w:sz w:val="27"/>
        </w:rPr>
      </w:pPr>
    </w:p>
    <w:p w:rsidR="00B21630" w:rsidRDefault="00B21630">
      <w:pPr>
        <w:pStyle w:val="ConsTitle0"/>
        <w:widowControl/>
        <w:jc w:val="center"/>
        <w:rPr>
          <w:rFonts w:ascii="Times New Roman" w:hAnsi="Times New Roman"/>
          <w:sz w:val="27"/>
        </w:rPr>
      </w:pPr>
    </w:p>
    <w:p w:rsidR="00B21630" w:rsidRDefault="00B21630">
      <w:pPr>
        <w:pStyle w:val="ConsTitle0"/>
        <w:widowControl/>
        <w:jc w:val="center"/>
        <w:rPr>
          <w:rFonts w:ascii="Times New Roman" w:hAnsi="Times New Roman"/>
          <w:sz w:val="27"/>
        </w:rPr>
      </w:pPr>
    </w:p>
    <w:p w:rsidR="00B21630" w:rsidRDefault="00B21630">
      <w:pPr>
        <w:pStyle w:val="ConsTitle0"/>
        <w:widowControl/>
        <w:jc w:val="center"/>
        <w:rPr>
          <w:rFonts w:ascii="Times New Roman" w:hAnsi="Times New Roman"/>
          <w:sz w:val="27"/>
        </w:rPr>
      </w:pPr>
    </w:p>
    <w:p w:rsidR="00B21630" w:rsidRDefault="00B21630">
      <w:pPr>
        <w:pStyle w:val="ConsTitle0"/>
        <w:widowControl/>
        <w:jc w:val="center"/>
        <w:rPr>
          <w:rFonts w:ascii="Times New Roman" w:hAnsi="Times New Roman"/>
          <w:sz w:val="27"/>
        </w:rPr>
      </w:pPr>
    </w:p>
    <w:p w:rsidR="00B21630" w:rsidRDefault="00B21630">
      <w:pPr>
        <w:pStyle w:val="ConsTitle0"/>
        <w:widowControl/>
        <w:jc w:val="center"/>
        <w:rPr>
          <w:rFonts w:ascii="Times New Roman" w:hAnsi="Times New Roman"/>
          <w:sz w:val="27"/>
        </w:rPr>
      </w:pPr>
    </w:p>
    <w:p w:rsidR="00B21630" w:rsidRDefault="00B21630">
      <w:pPr>
        <w:pStyle w:val="ConsTitle0"/>
        <w:widowControl/>
        <w:jc w:val="center"/>
        <w:rPr>
          <w:rFonts w:ascii="Times New Roman" w:hAnsi="Times New Roman"/>
          <w:sz w:val="27"/>
        </w:rPr>
      </w:pPr>
    </w:p>
    <w:p w:rsidR="00B21630" w:rsidRDefault="00B21630">
      <w:pPr>
        <w:pStyle w:val="ConsTitle0"/>
        <w:widowControl/>
        <w:jc w:val="center"/>
        <w:rPr>
          <w:rFonts w:ascii="Times New Roman" w:hAnsi="Times New Roman"/>
          <w:sz w:val="27"/>
        </w:rPr>
      </w:pPr>
    </w:p>
    <w:p w:rsidR="00B21630" w:rsidRDefault="00B21630">
      <w:pPr>
        <w:pStyle w:val="ConsTitle0"/>
        <w:widowControl/>
        <w:jc w:val="center"/>
        <w:rPr>
          <w:rFonts w:ascii="Times New Roman" w:hAnsi="Times New Roman"/>
          <w:sz w:val="27"/>
        </w:rPr>
      </w:pPr>
    </w:p>
    <w:p w:rsidR="00B21630" w:rsidRDefault="00B21630">
      <w:pPr>
        <w:pStyle w:val="ConsTitle0"/>
        <w:widowControl/>
        <w:jc w:val="center"/>
        <w:rPr>
          <w:rFonts w:ascii="Times New Roman" w:hAnsi="Times New Roman"/>
          <w:sz w:val="27"/>
        </w:rPr>
      </w:pPr>
    </w:p>
    <w:p w:rsidR="00B21630" w:rsidRDefault="00B21630">
      <w:pPr>
        <w:pStyle w:val="ConsTitle0"/>
        <w:widowControl/>
        <w:jc w:val="center"/>
        <w:rPr>
          <w:rFonts w:ascii="Times New Roman" w:hAnsi="Times New Roman"/>
          <w:sz w:val="27"/>
        </w:rPr>
      </w:pPr>
    </w:p>
    <w:p w:rsidR="00B21630" w:rsidRDefault="00B21630">
      <w:pPr>
        <w:pStyle w:val="ConsTitle0"/>
        <w:widowControl/>
        <w:jc w:val="center"/>
        <w:rPr>
          <w:rFonts w:ascii="Times New Roman" w:hAnsi="Times New Roman"/>
          <w:sz w:val="27"/>
        </w:rPr>
      </w:pPr>
    </w:p>
    <w:p w:rsidR="00B21630" w:rsidRDefault="00B21630">
      <w:pPr>
        <w:pStyle w:val="ConsTitle0"/>
        <w:widowControl/>
        <w:jc w:val="center"/>
        <w:rPr>
          <w:rFonts w:ascii="Times New Roman" w:hAnsi="Times New Roman"/>
          <w:sz w:val="27"/>
        </w:rPr>
      </w:pPr>
    </w:p>
    <w:p w:rsidR="00B21630" w:rsidRDefault="00B21630">
      <w:pPr>
        <w:pStyle w:val="ConsTitle0"/>
        <w:widowControl/>
        <w:jc w:val="center"/>
        <w:rPr>
          <w:rFonts w:ascii="Times New Roman" w:hAnsi="Times New Roman"/>
          <w:sz w:val="27"/>
        </w:rPr>
      </w:pPr>
    </w:p>
    <w:p w:rsidR="00B21630" w:rsidRDefault="00B21630">
      <w:pPr>
        <w:pStyle w:val="ConsTitle0"/>
        <w:widowControl/>
        <w:jc w:val="center"/>
        <w:rPr>
          <w:rFonts w:ascii="Times New Roman" w:hAnsi="Times New Roman"/>
          <w:sz w:val="27"/>
        </w:rPr>
      </w:pPr>
    </w:p>
    <w:p w:rsidR="00B21630" w:rsidRDefault="00B21630">
      <w:pPr>
        <w:pStyle w:val="ConsTitle0"/>
        <w:widowControl/>
        <w:jc w:val="center"/>
        <w:rPr>
          <w:rFonts w:ascii="Times New Roman" w:hAnsi="Times New Roman"/>
          <w:sz w:val="27"/>
        </w:rPr>
      </w:pPr>
    </w:p>
    <w:p w:rsidR="00B21630" w:rsidRDefault="00B21630">
      <w:pPr>
        <w:pStyle w:val="ConsTitle0"/>
        <w:widowControl/>
        <w:jc w:val="center"/>
        <w:rPr>
          <w:rFonts w:ascii="Times New Roman" w:hAnsi="Times New Roman"/>
          <w:sz w:val="27"/>
        </w:rPr>
      </w:pPr>
    </w:p>
    <w:p w:rsidR="00B21630" w:rsidRDefault="00611D90">
      <w:pPr>
        <w:pStyle w:val="ConsTitle0"/>
        <w:widowControl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Приложение 2 </w:t>
      </w:r>
    </w:p>
    <w:p w:rsidR="00B21630" w:rsidRDefault="00611D90">
      <w:pPr>
        <w:pStyle w:val="ConsTitle0"/>
        <w:widowControl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к решению Совета народных депутатов </w:t>
      </w:r>
    </w:p>
    <w:p w:rsidR="00B21630" w:rsidRDefault="00611D90">
      <w:pPr>
        <w:pStyle w:val="ConsTitle0"/>
        <w:widowControl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Беловского городского округа</w:t>
      </w:r>
    </w:p>
    <w:p w:rsidR="00B21630" w:rsidRDefault="00611D90">
      <w:pPr>
        <w:jc w:val="right"/>
        <w:rPr>
          <w:sz w:val="28"/>
        </w:rPr>
      </w:pPr>
      <w:r>
        <w:rPr>
          <w:sz w:val="28"/>
        </w:rPr>
        <w:t>от 26 февраля 2026 года № 36/166-н</w:t>
      </w:r>
    </w:p>
    <w:p w:rsidR="00B21630" w:rsidRDefault="00B21630">
      <w:pPr>
        <w:pStyle w:val="ConsTitle0"/>
        <w:widowControl/>
        <w:jc w:val="center"/>
        <w:rPr>
          <w:rFonts w:ascii="Times New Roman" w:hAnsi="Times New Roman"/>
          <w:sz w:val="28"/>
        </w:rPr>
      </w:pPr>
    </w:p>
    <w:p w:rsidR="00B21630" w:rsidRDefault="00B21630">
      <w:pPr>
        <w:pStyle w:val="ConsTitle0"/>
        <w:widowControl/>
        <w:jc w:val="center"/>
        <w:rPr>
          <w:rFonts w:ascii="Times New Roman" w:hAnsi="Times New Roman"/>
          <w:sz w:val="28"/>
        </w:rPr>
      </w:pPr>
    </w:p>
    <w:p w:rsidR="00B21630" w:rsidRDefault="00611D90">
      <w:pPr>
        <w:pStyle w:val="ConsTitle0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Объекты, исключаемые из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предпринимательства, а также физических лиц, не являющихся предпринимателями и применяющих специальный налоговый режим «Налог на профессиональный доход»), предусмотренный частью 4 статьи 18 Федерального закона от 24 июля 2007 года № 209-ФЗ «О развитии малого и среднего предпринимательства в Российской Федерации»</w:t>
      </w:r>
    </w:p>
    <w:p w:rsidR="00B21630" w:rsidRDefault="00B21630">
      <w:pPr>
        <w:pStyle w:val="ConsTitle0"/>
        <w:widowControl/>
        <w:jc w:val="center"/>
        <w:rPr>
          <w:rFonts w:ascii="Times New Roman" w:hAnsi="Times New Roman"/>
          <w:sz w:val="27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673"/>
        <w:gridCol w:w="3782"/>
        <w:gridCol w:w="1377"/>
        <w:gridCol w:w="3774"/>
      </w:tblGrid>
      <w:tr w:rsidR="00B2163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30" w:rsidRDefault="00611D90">
            <w:pPr>
              <w:pStyle w:val="ConsTitle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№ п/п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30" w:rsidRDefault="00611D90">
            <w:pPr>
              <w:pStyle w:val="ConsTitle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Адрес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30" w:rsidRDefault="00611D90">
            <w:pPr>
              <w:pStyle w:val="ConsTitle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Площадь</w:t>
            </w:r>
          </w:p>
          <w:p w:rsidR="00B21630" w:rsidRDefault="00611D90">
            <w:pPr>
              <w:pStyle w:val="ConsTitle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кв. м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30" w:rsidRDefault="00611D90">
            <w:pPr>
              <w:pStyle w:val="ConsTitle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Вид использования</w:t>
            </w:r>
          </w:p>
        </w:tc>
      </w:tr>
      <w:tr w:rsidR="00B2163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30" w:rsidRDefault="00611D90">
            <w:pPr>
              <w:jc w:val="center"/>
              <w:rPr>
                <w:sz w:val="26"/>
              </w:rPr>
            </w:pPr>
            <w:r>
              <w:rPr>
                <w:sz w:val="26"/>
              </w:rPr>
              <w:t>19.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30" w:rsidRDefault="00611D90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Российская Федерация, Кемеровская область, г. Белово, ул. Вахрушева, д. 12, кадастровый номер 42:21:0207004:71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30" w:rsidRDefault="00611D90">
            <w:pPr>
              <w:jc w:val="center"/>
              <w:rPr>
                <w:sz w:val="26"/>
              </w:rPr>
            </w:pPr>
            <w:r>
              <w:rPr>
                <w:sz w:val="26"/>
              </w:rPr>
              <w:t>240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30" w:rsidRDefault="00611D90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нежилое здание</w:t>
            </w:r>
          </w:p>
        </w:tc>
      </w:tr>
      <w:tr w:rsidR="00B2163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30" w:rsidRDefault="00611D90">
            <w:pPr>
              <w:jc w:val="center"/>
              <w:rPr>
                <w:sz w:val="26"/>
              </w:rPr>
            </w:pPr>
            <w:r>
              <w:rPr>
                <w:sz w:val="26"/>
              </w:rPr>
              <w:t>20.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30" w:rsidRDefault="00611D90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Российская Федерация, Кемеровская область, г. Белово, ул. Вахрушева, д. 12, кадастровый номер 42:21:0203008:188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30" w:rsidRDefault="00611D90">
            <w:pPr>
              <w:jc w:val="center"/>
              <w:rPr>
                <w:sz w:val="26"/>
              </w:rPr>
            </w:pPr>
            <w:r>
              <w:rPr>
                <w:sz w:val="26"/>
              </w:rPr>
              <w:t>146,7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30" w:rsidRDefault="00611D90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нежилое здание</w:t>
            </w:r>
          </w:p>
        </w:tc>
      </w:tr>
      <w:tr w:rsidR="00B2163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30" w:rsidRDefault="00611D90">
            <w:pPr>
              <w:jc w:val="center"/>
              <w:rPr>
                <w:sz w:val="26"/>
              </w:rPr>
            </w:pPr>
            <w:r>
              <w:rPr>
                <w:sz w:val="26"/>
              </w:rPr>
              <w:t>23.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30" w:rsidRDefault="00611D90">
            <w:pPr>
              <w:jc w:val="center"/>
              <w:rPr>
                <w:sz w:val="26"/>
              </w:rPr>
            </w:pPr>
            <w:r>
              <w:rPr>
                <w:sz w:val="26"/>
              </w:rPr>
              <w:t>Кемеровская область, г. Белово, ул. Вахрушева, 12, кадастровый номер 42:21:0207004:74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30" w:rsidRDefault="00611D90">
            <w:pPr>
              <w:jc w:val="center"/>
              <w:rPr>
                <w:sz w:val="26"/>
              </w:rPr>
            </w:pPr>
            <w:r>
              <w:rPr>
                <w:sz w:val="26"/>
              </w:rPr>
              <w:t>264,8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30" w:rsidRDefault="00611D90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нежилое здание </w:t>
            </w:r>
          </w:p>
          <w:p w:rsidR="00B21630" w:rsidRDefault="00611D90">
            <w:pPr>
              <w:jc w:val="center"/>
              <w:rPr>
                <w:sz w:val="26"/>
              </w:rPr>
            </w:pPr>
            <w:r>
              <w:rPr>
                <w:sz w:val="26"/>
              </w:rPr>
              <w:t>(здание гаража)</w:t>
            </w:r>
          </w:p>
        </w:tc>
      </w:tr>
      <w:tr w:rsidR="00B2163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30" w:rsidRDefault="00611D90">
            <w:pPr>
              <w:jc w:val="center"/>
              <w:rPr>
                <w:sz w:val="26"/>
              </w:rPr>
            </w:pPr>
            <w:r>
              <w:rPr>
                <w:sz w:val="26"/>
              </w:rPr>
              <w:t>25.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30" w:rsidRDefault="00611D90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Российская Федерация, Кемеровская область, Беловский городской округ, г. Белово, ул. Аэродромная, 101, кадастровый номер 42:21:0102007:215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30" w:rsidRDefault="00611D90">
            <w:pPr>
              <w:jc w:val="center"/>
              <w:rPr>
                <w:sz w:val="26"/>
              </w:rPr>
            </w:pPr>
            <w:r>
              <w:rPr>
                <w:sz w:val="26"/>
              </w:rPr>
              <w:t>59234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30" w:rsidRDefault="00611D90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земельный участок</w:t>
            </w:r>
          </w:p>
        </w:tc>
      </w:tr>
    </w:tbl>
    <w:p w:rsidR="00B21630" w:rsidRDefault="00B21630">
      <w:pPr>
        <w:pStyle w:val="ConsTitle0"/>
        <w:widowControl/>
        <w:jc w:val="center"/>
        <w:rPr>
          <w:rFonts w:ascii="Times New Roman" w:hAnsi="Times New Roman"/>
          <w:sz w:val="27"/>
        </w:rPr>
      </w:pPr>
    </w:p>
    <w:p w:rsidR="00B21630" w:rsidRDefault="00B21630">
      <w:pPr>
        <w:pStyle w:val="ConsTitle0"/>
        <w:widowControl/>
        <w:jc w:val="center"/>
        <w:rPr>
          <w:rFonts w:ascii="Times New Roman" w:hAnsi="Times New Roman"/>
          <w:sz w:val="27"/>
        </w:rPr>
      </w:pPr>
    </w:p>
    <w:sectPr w:rsidR="00B21630">
      <w:pgSz w:w="11906" w:h="16838"/>
      <w:pgMar w:top="719" w:right="850" w:bottom="719" w:left="1701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</w:font>
  <w:font w:name="PT Astra Serif"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7F69F0"/>
    <w:multiLevelType w:val="multilevel"/>
    <w:tmpl w:val="BF08265C"/>
    <w:lvl w:ilvl="0">
      <w:start w:val="1"/>
      <w:numFmt w:val="decimal"/>
      <w:pStyle w:val="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630"/>
    <w:rsid w:val="00611D90"/>
    <w:rsid w:val="00B21630"/>
    <w:rsid w:val="00DD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7131B"/>
  <w15:docId w15:val="{ED6D0AD0-6031-45F7-835C-BC0AD042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ahoma" w:hAnsi="Times New Roman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74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Normal">
    <w:name w:val="ConsNormal"/>
    <w:qFormat/>
    <w:rPr>
      <w:rFonts w:ascii="Arial" w:hAnsi="Arial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21">
    <w:name w:val="Основной текст с отступом 21"/>
    <w:qFormat/>
    <w:rPr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WW8Num8z0">
    <w:name w:val="WW8Num8z0"/>
    <w:qFormat/>
  </w:style>
  <w:style w:type="character" w:customStyle="1" w:styleId="Endnote">
    <w:name w:val="Endnote"/>
    <w:qFormat/>
    <w:rPr>
      <w:rFonts w:ascii="XO Thames" w:hAnsi="XO Thames"/>
      <w:sz w:val="22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ConsTitle">
    <w:name w:val="ConsTitle"/>
    <w:qFormat/>
    <w:rPr>
      <w:rFonts w:ascii="Arial" w:hAnsi="Arial"/>
      <w:b/>
      <w:sz w:val="16"/>
    </w:rPr>
  </w:style>
  <w:style w:type="character" w:customStyle="1" w:styleId="10">
    <w:name w:val="Основной шрифт абзаца1"/>
    <w:qFormat/>
  </w:style>
  <w:style w:type="character" w:customStyle="1" w:styleId="WW8Num1z0">
    <w:name w:val="WW8Num1z0"/>
    <w:qFormat/>
  </w:style>
  <w:style w:type="character" w:customStyle="1" w:styleId="a3">
    <w:name w:val="Содержимое таблицы"/>
    <w:qFormat/>
  </w:style>
  <w:style w:type="character" w:customStyle="1" w:styleId="a4">
    <w:name w:val="Заголовок таблицы"/>
    <w:basedOn w:val="a3"/>
    <w:qFormat/>
    <w:rPr>
      <w:b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1">
    <w:name w:val="Название объекта1"/>
    <w:qFormat/>
    <w:rPr>
      <w:i/>
      <w:sz w:val="24"/>
    </w:rPr>
  </w:style>
  <w:style w:type="character" w:customStyle="1" w:styleId="WW8Num5z0">
    <w:name w:val="WW8Num5z0"/>
    <w:qFormat/>
  </w:style>
  <w:style w:type="character" w:customStyle="1" w:styleId="Textbody">
    <w:name w:val="Text body"/>
    <w:qFormat/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WW8Num3z0">
    <w:name w:val="WW8Num3z0"/>
    <w:qFormat/>
  </w:style>
  <w:style w:type="character" w:customStyle="1" w:styleId="ConsPlusNormal">
    <w:name w:val="ConsPlusNormal"/>
    <w:qFormat/>
    <w:rPr>
      <w:rFonts w:ascii="Arial" w:hAnsi="Arial"/>
    </w:rPr>
  </w:style>
  <w:style w:type="character" w:customStyle="1" w:styleId="WW8Num4z0">
    <w:name w:val="WW8Num4z0"/>
    <w:qFormat/>
  </w:style>
  <w:style w:type="character" w:customStyle="1" w:styleId="110">
    <w:name w:val="Заголовок 11"/>
    <w:qFormat/>
    <w:rPr>
      <w:b/>
      <w:sz w:val="74"/>
    </w:rPr>
  </w:style>
  <w:style w:type="character" w:customStyle="1" w:styleId="12">
    <w:name w:val="Список1"/>
    <w:basedOn w:val="Textbody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13">
    <w:name w:val="Указатель1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WW8Num7z0">
    <w:name w:val="WW8Num7z0"/>
    <w:qFormat/>
  </w:style>
  <w:style w:type="character" w:customStyle="1" w:styleId="310">
    <w:name w:val="Основной текст с отступом 31"/>
    <w:qFormat/>
    <w:rPr>
      <w:sz w:val="28"/>
    </w:rPr>
  </w:style>
  <w:style w:type="character" w:customStyle="1" w:styleId="15">
    <w:name w:val="Подзаголовок1"/>
    <w:qFormat/>
    <w:rPr>
      <w:rFonts w:ascii="XO Thames" w:hAnsi="XO Thames"/>
      <w:i/>
      <w:sz w:val="24"/>
    </w:rPr>
  </w:style>
  <w:style w:type="character" w:customStyle="1" w:styleId="WW8Num6z0">
    <w:name w:val="WW8Num6z0"/>
    <w:qFormat/>
  </w:style>
  <w:style w:type="character" w:customStyle="1" w:styleId="WW8Num10z0">
    <w:name w:val="WW8Num10z0"/>
    <w:qFormat/>
  </w:style>
  <w:style w:type="character" w:customStyle="1" w:styleId="16">
    <w:name w:val="Заголовок1"/>
    <w:qFormat/>
    <w:rPr>
      <w:rFonts w:ascii="Liberation Sans" w:hAnsi="Liberation Sans"/>
      <w:sz w:val="28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0">
    <w:name w:val="Заголовок 21"/>
    <w:qFormat/>
    <w:rPr>
      <w:rFonts w:ascii="XO Thames" w:hAnsi="XO Thames"/>
      <w:b/>
      <w:sz w:val="28"/>
    </w:rPr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pacing w:before="120" w:after="120"/>
    </w:pPr>
    <w:rPr>
      <w:i/>
      <w:sz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/>
    </w:rPr>
  </w:style>
  <w:style w:type="paragraph" w:customStyle="1" w:styleId="ConsNormal0">
    <w:name w:val="ConsNormal"/>
    <w:qFormat/>
    <w:pPr>
      <w:widowControl w:val="0"/>
      <w:ind w:firstLine="720"/>
    </w:pPr>
    <w:rPr>
      <w:rFonts w:ascii="Arial" w:hAnsi="Arial"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211">
    <w:name w:val="Основной текст с отступом 21"/>
    <w:basedOn w:val="a"/>
    <w:qFormat/>
    <w:pPr>
      <w:ind w:left="75"/>
      <w:jc w:val="both"/>
    </w:pPr>
    <w:rPr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WW8Num8z00">
    <w:name w:val="WW8Num8z0"/>
    <w:qFormat/>
  </w:style>
  <w:style w:type="paragraph" w:customStyle="1" w:styleId="Endnote0">
    <w:name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ConsTitle0">
    <w:name w:val="ConsTitle"/>
    <w:qFormat/>
    <w:pPr>
      <w:widowControl w:val="0"/>
    </w:pPr>
    <w:rPr>
      <w:rFonts w:ascii="Arial" w:hAnsi="Arial"/>
      <w:b/>
      <w:sz w:val="16"/>
    </w:rPr>
  </w:style>
  <w:style w:type="paragraph" w:customStyle="1" w:styleId="17">
    <w:name w:val="Основной шрифт абзаца1"/>
    <w:qFormat/>
  </w:style>
  <w:style w:type="paragraph" w:customStyle="1" w:styleId="WW8Num1z00">
    <w:name w:val="WW8Num1z0"/>
    <w:qFormat/>
  </w:style>
  <w:style w:type="paragraph" w:customStyle="1" w:styleId="aa">
    <w:name w:val="Содержимое таблицы"/>
    <w:basedOn w:val="a"/>
    <w:qFormat/>
    <w:pPr>
      <w:widowControl w:val="0"/>
    </w:pPr>
  </w:style>
  <w:style w:type="paragraph" w:customStyle="1" w:styleId="ab">
    <w:name w:val="Заголовок таблицы"/>
    <w:basedOn w:val="aa"/>
    <w:qFormat/>
    <w:pPr>
      <w:jc w:val="center"/>
    </w:pPr>
    <w:rPr>
      <w:b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WW8Num5z00">
    <w:name w:val="WW8Num5z0"/>
    <w:qFormat/>
  </w:style>
  <w:style w:type="paragraph" w:customStyle="1" w:styleId="WW8Num3z00">
    <w:name w:val="WW8Num3z0"/>
    <w:qFormat/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WW8Num4z00">
    <w:name w:val="WW8Num4z0"/>
    <w:qFormat/>
  </w:style>
  <w:style w:type="paragraph" w:customStyle="1" w:styleId="18">
    <w:name w:val="Гиперссылка1"/>
    <w:qFormat/>
    <w:rPr>
      <w:color w:val="000080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9">
    <w:name w:val="toc 1"/>
    <w:next w:val="a"/>
    <w:uiPriority w:val="39"/>
    <w:rPr>
      <w:rFonts w:ascii="XO Thames" w:hAnsi="XO Thames"/>
      <w:b/>
      <w:sz w:val="28"/>
    </w:rPr>
  </w:style>
  <w:style w:type="paragraph" w:customStyle="1" w:styleId="ac">
    <w:name w:val="Верхний и нижний колонтитулы"/>
    <w:qFormat/>
    <w:pPr>
      <w:jc w:val="both"/>
    </w:pPr>
    <w:rPr>
      <w:rFonts w:ascii="XO Thames" w:hAnsi="XO Thames"/>
      <w:sz w:val="28"/>
    </w:rPr>
  </w:style>
  <w:style w:type="paragraph" w:customStyle="1" w:styleId="1a">
    <w:name w:val="Указатель1"/>
    <w:basedOn w:val="a"/>
    <w:qFormat/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styleId="ad">
    <w:name w:val="Balloon Text"/>
    <w:basedOn w:val="a"/>
    <w:qFormat/>
    <w:rPr>
      <w:rFonts w:ascii="Tahoma" w:hAnsi="Tahoma"/>
      <w:sz w:val="16"/>
    </w:rPr>
  </w:style>
  <w:style w:type="paragraph" w:customStyle="1" w:styleId="WW8Num7z00">
    <w:name w:val="WW8Num7z0"/>
    <w:qFormat/>
  </w:style>
  <w:style w:type="paragraph" w:customStyle="1" w:styleId="311">
    <w:name w:val="Основной текст с отступом 31"/>
    <w:basedOn w:val="a"/>
    <w:qFormat/>
    <w:pPr>
      <w:ind w:firstLine="1134"/>
      <w:jc w:val="both"/>
    </w:pPr>
    <w:rPr>
      <w:sz w:val="28"/>
    </w:rPr>
  </w:style>
  <w:style w:type="paragraph" w:customStyle="1" w:styleId="22">
    <w:name w:val="Основной шрифт абзаца2"/>
    <w:qFormat/>
  </w:style>
  <w:style w:type="paragraph" w:styleId="ae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WW8Num6z00">
    <w:name w:val="WW8Num6z0"/>
    <w:qFormat/>
  </w:style>
  <w:style w:type="paragraph" w:customStyle="1" w:styleId="WW8Num10z00">
    <w:name w:val="WW8Num10z0"/>
    <w:qFormat/>
  </w:style>
  <w:style w:type="table" w:styleId="af">
    <w:name w:val="Table Grid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2026-02-27T15:07:00Z</cp:lastPrinted>
  <dcterms:created xsi:type="dcterms:W3CDTF">2026-03-06T01:58:00Z</dcterms:created>
  <dcterms:modified xsi:type="dcterms:W3CDTF">2026-03-06T01:58:00Z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