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26921" w14:textId="77777777" w:rsidR="00444D7F" w:rsidRPr="00DE7064" w:rsidRDefault="00444D7F" w:rsidP="00444D7F">
      <w:pPr>
        <w:ind w:left="720"/>
        <w:jc w:val="right"/>
        <w:rPr>
          <w:sz w:val="24"/>
          <w:szCs w:val="24"/>
        </w:rPr>
      </w:pPr>
      <w:r w:rsidRPr="00DE7064">
        <w:rPr>
          <w:sz w:val="24"/>
          <w:szCs w:val="24"/>
        </w:rPr>
        <w:t>Приложение к</w:t>
      </w:r>
      <w:r w:rsidRPr="00DE7064">
        <w:t xml:space="preserve"> </w:t>
      </w:r>
      <w:r>
        <w:rPr>
          <w:sz w:val="24"/>
          <w:szCs w:val="24"/>
        </w:rPr>
        <w:t>решению</w:t>
      </w:r>
      <w:hyperlink w:anchor="sub_0" w:history="1"/>
      <w:r w:rsidRPr="00DE7064">
        <w:br/>
      </w:r>
      <w:r w:rsidRPr="00DE7064">
        <w:rPr>
          <w:sz w:val="24"/>
          <w:szCs w:val="24"/>
        </w:rPr>
        <w:tab/>
      </w:r>
      <w:r w:rsidRPr="00DE7064">
        <w:rPr>
          <w:sz w:val="24"/>
          <w:szCs w:val="24"/>
        </w:rPr>
        <w:tab/>
      </w:r>
      <w:r w:rsidRPr="00DE7064">
        <w:rPr>
          <w:sz w:val="24"/>
          <w:szCs w:val="24"/>
        </w:rPr>
        <w:tab/>
      </w:r>
      <w:r w:rsidRPr="00DE7064">
        <w:rPr>
          <w:sz w:val="24"/>
          <w:szCs w:val="24"/>
        </w:rPr>
        <w:tab/>
      </w:r>
      <w:r w:rsidRPr="00DE7064">
        <w:rPr>
          <w:sz w:val="24"/>
          <w:szCs w:val="24"/>
        </w:rPr>
        <w:tab/>
      </w:r>
      <w:r w:rsidRPr="00DE7064">
        <w:rPr>
          <w:sz w:val="24"/>
          <w:szCs w:val="24"/>
        </w:rPr>
        <w:tab/>
      </w:r>
      <w:r w:rsidRPr="00DE7064">
        <w:rPr>
          <w:sz w:val="24"/>
          <w:szCs w:val="24"/>
        </w:rPr>
        <w:tab/>
      </w:r>
      <w:r w:rsidRPr="00DE7064">
        <w:rPr>
          <w:sz w:val="24"/>
          <w:szCs w:val="24"/>
        </w:rPr>
        <w:tab/>
        <w:t>Совета народных депутатов</w:t>
      </w:r>
      <w:r w:rsidRPr="00DE7064">
        <w:rPr>
          <w:sz w:val="24"/>
          <w:szCs w:val="24"/>
        </w:rPr>
        <w:br/>
      </w:r>
      <w:r w:rsidRPr="00DE7064">
        <w:rPr>
          <w:sz w:val="24"/>
          <w:szCs w:val="24"/>
        </w:rPr>
        <w:tab/>
      </w:r>
      <w:r w:rsidRPr="00DE7064">
        <w:rPr>
          <w:sz w:val="24"/>
          <w:szCs w:val="24"/>
        </w:rPr>
        <w:tab/>
      </w:r>
      <w:r w:rsidRPr="00DE7064">
        <w:rPr>
          <w:sz w:val="24"/>
          <w:szCs w:val="24"/>
        </w:rPr>
        <w:tab/>
      </w:r>
      <w:r w:rsidRPr="00DE7064">
        <w:rPr>
          <w:sz w:val="24"/>
          <w:szCs w:val="24"/>
        </w:rPr>
        <w:tab/>
      </w:r>
      <w:r w:rsidRPr="00DE7064">
        <w:rPr>
          <w:sz w:val="24"/>
          <w:szCs w:val="24"/>
        </w:rPr>
        <w:tab/>
      </w:r>
      <w:r w:rsidRPr="00DE7064">
        <w:rPr>
          <w:sz w:val="24"/>
          <w:szCs w:val="24"/>
        </w:rPr>
        <w:tab/>
      </w:r>
      <w:r w:rsidRPr="00DE7064">
        <w:rPr>
          <w:sz w:val="24"/>
          <w:szCs w:val="24"/>
        </w:rPr>
        <w:tab/>
      </w:r>
      <w:r w:rsidRPr="00DE7064">
        <w:rPr>
          <w:sz w:val="24"/>
          <w:szCs w:val="24"/>
        </w:rPr>
        <w:tab/>
        <w:t>Беловского городского округа</w:t>
      </w:r>
      <w:r w:rsidRPr="00DE7064">
        <w:rPr>
          <w:sz w:val="24"/>
          <w:szCs w:val="24"/>
        </w:rPr>
        <w:br/>
      </w:r>
      <w:r w:rsidRPr="00DE7064">
        <w:rPr>
          <w:sz w:val="24"/>
          <w:szCs w:val="24"/>
        </w:rPr>
        <w:tab/>
      </w:r>
      <w:r w:rsidRPr="00DE7064">
        <w:rPr>
          <w:sz w:val="24"/>
          <w:szCs w:val="24"/>
        </w:rPr>
        <w:tab/>
      </w:r>
      <w:r w:rsidRPr="00DE7064">
        <w:rPr>
          <w:sz w:val="24"/>
          <w:szCs w:val="24"/>
        </w:rPr>
        <w:tab/>
      </w:r>
      <w:r w:rsidRPr="00DE7064">
        <w:rPr>
          <w:sz w:val="24"/>
          <w:szCs w:val="24"/>
        </w:rPr>
        <w:tab/>
      </w:r>
      <w:r w:rsidRPr="00DE7064">
        <w:rPr>
          <w:sz w:val="24"/>
          <w:szCs w:val="24"/>
        </w:rPr>
        <w:tab/>
      </w:r>
      <w:r w:rsidRPr="00DE7064">
        <w:rPr>
          <w:sz w:val="24"/>
          <w:szCs w:val="24"/>
        </w:rPr>
        <w:tab/>
      </w:r>
      <w:r w:rsidRPr="00DE7064">
        <w:rPr>
          <w:sz w:val="24"/>
          <w:szCs w:val="24"/>
        </w:rPr>
        <w:tab/>
      </w:r>
      <w:r w:rsidRPr="00DE7064">
        <w:rPr>
          <w:sz w:val="24"/>
          <w:szCs w:val="24"/>
        </w:rPr>
        <w:tab/>
        <w:t>от 28.03.2024 года № 7/45-н</w:t>
      </w:r>
    </w:p>
    <w:p w14:paraId="2BE81E16" w14:textId="77777777" w:rsidR="00444D7F" w:rsidRDefault="00444D7F" w:rsidP="00444D7F">
      <w:pPr>
        <w:rPr>
          <w:sz w:val="28"/>
          <w:szCs w:val="28"/>
        </w:rPr>
      </w:pPr>
    </w:p>
    <w:p w14:paraId="02D6F8A7" w14:textId="77777777" w:rsidR="00444D7F" w:rsidRDefault="00444D7F" w:rsidP="00444D7F">
      <w:pPr>
        <w:pStyle w:val="4H4p4s4444r441"/>
        <w:spacing w:before="0" w:after="0" w:line="276" w:lineRule="auto"/>
        <w:rPr>
          <w:rFonts w:ascii="Times New Roman" w:hAnsi="Times New Roman" w:cs="Times New Roman"/>
          <w:color w:val="auto"/>
          <w:sz w:val="28"/>
          <w:szCs w:val="28"/>
        </w:rPr>
      </w:pPr>
    </w:p>
    <w:p w14:paraId="0C0DDD29" w14:textId="77777777" w:rsidR="00444D7F" w:rsidRDefault="00444D7F" w:rsidP="00444D7F">
      <w:pPr>
        <w:pStyle w:val="4H4p4s4444r441"/>
        <w:spacing w:before="0" w:after="0" w:line="276" w:lineRule="auto"/>
        <w:rPr>
          <w:rFonts w:ascii="Times New Roman" w:hAnsi="Times New Roman" w:cs="Times New Roman"/>
          <w:color w:val="auto"/>
          <w:sz w:val="28"/>
          <w:szCs w:val="28"/>
        </w:rPr>
      </w:pPr>
    </w:p>
    <w:p w14:paraId="0AEA341C" w14:textId="77777777" w:rsidR="00444D7F" w:rsidRDefault="00444D7F" w:rsidP="00444D7F">
      <w:pPr>
        <w:pStyle w:val="4H4p4s4444r441"/>
        <w:spacing w:before="0" w:after="0" w:line="276" w:lineRule="auto"/>
      </w:pPr>
      <w:r>
        <w:rPr>
          <w:rFonts w:ascii="Times New Roman" w:hAnsi="Times New Roman" w:cs="Times New Roman"/>
          <w:color w:val="auto"/>
          <w:sz w:val="28"/>
          <w:szCs w:val="28"/>
        </w:rPr>
        <w:t xml:space="preserve">Положение </w:t>
      </w:r>
      <w:r>
        <w:br/>
      </w:r>
      <w:r>
        <w:rPr>
          <w:rFonts w:ascii="Times New Roman" w:hAnsi="Times New Roman" w:cs="Times New Roman"/>
          <w:color w:val="auto"/>
          <w:sz w:val="28"/>
          <w:szCs w:val="28"/>
        </w:rPr>
        <w:t>об Управлении культуры Администрации Беловского городского округа</w:t>
      </w:r>
    </w:p>
    <w:p w14:paraId="55DDC1D8" w14:textId="77777777" w:rsidR="00444D7F" w:rsidRDefault="00444D7F" w:rsidP="00444D7F">
      <w:pPr>
        <w:spacing w:line="276" w:lineRule="auto"/>
        <w:rPr>
          <w:sz w:val="28"/>
          <w:szCs w:val="28"/>
        </w:rPr>
      </w:pPr>
    </w:p>
    <w:p w14:paraId="37626872" w14:textId="77777777" w:rsidR="00444D7F" w:rsidRDefault="00444D7F" w:rsidP="00444D7F">
      <w:pPr>
        <w:pStyle w:val="4H4p4s4444r441"/>
        <w:spacing w:before="0" w:after="0" w:line="276" w:lineRule="auto"/>
        <w:rPr>
          <w:rFonts w:ascii="Times New Roman" w:hAnsi="Times New Roman" w:cs="Times New Roman"/>
          <w:color w:val="auto"/>
          <w:sz w:val="28"/>
          <w:szCs w:val="28"/>
        </w:rPr>
      </w:pPr>
      <w:r>
        <w:rPr>
          <w:rFonts w:ascii="Times New Roman" w:hAnsi="Times New Roman" w:cs="Times New Roman"/>
          <w:color w:val="auto"/>
          <w:sz w:val="28"/>
          <w:szCs w:val="28"/>
        </w:rPr>
        <w:t>1. Общие положения</w:t>
      </w:r>
      <w:bookmarkStart w:id="0" w:name="sub_20"/>
      <w:bookmarkEnd w:id="0"/>
    </w:p>
    <w:p w14:paraId="554D9C5A" w14:textId="77777777" w:rsidR="00444D7F" w:rsidRPr="0078730E" w:rsidRDefault="00444D7F" w:rsidP="00444D7F"/>
    <w:p w14:paraId="1D7418B7" w14:textId="77777777" w:rsidR="00444D7F" w:rsidRDefault="00444D7F" w:rsidP="00444D7F">
      <w:pPr>
        <w:spacing w:line="276" w:lineRule="auto"/>
        <w:jc w:val="both"/>
      </w:pPr>
      <w:r>
        <w:rPr>
          <w:sz w:val="28"/>
          <w:szCs w:val="28"/>
        </w:rPr>
        <w:tab/>
        <w:t>1.1. Управление культуры Администрации Беловского городского округа (далее - Управление) является отраслевым органом Администрации Беловского городского округа, осуществляющим управленческие функции по решению вопросов местного значения в сфере культуры и туризма, а также иных вопросов в соответствии с настоящим Положением.</w:t>
      </w:r>
    </w:p>
    <w:p w14:paraId="09E4ED2A" w14:textId="77777777" w:rsidR="00444D7F" w:rsidRDefault="00444D7F" w:rsidP="00444D7F">
      <w:pPr>
        <w:spacing w:line="276" w:lineRule="auto"/>
        <w:jc w:val="both"/>
      </w:pPr>
      <w:bookmarkStart w:id="1" w:name="sub_7"/>
      <w:bookmarkEnd w:id="1"/>
      <w:r>
        <w:rPr>
          <w:sz w:val="28"/>
          <w:szCs w:val="28"/>
        </w:rPr>
        <w:tab/>
        <w:t>1.2. Полное наименование Управления: Управление культуры Администрации Беловского городского округа.</w:t>
      </w:r>
    </w:p>
    <w:p w14:paraId="2E6B1F14" w14:textId="77777777" w:rsidR="00444D7F" w:rsidRDefault="00444D7F" w:rsidP="00444D7F">
      <w:pPr>
        <w:spacing w:line="276" w:lineRule="auto"/>
        <w:jc w:val="both"/>
      </w:pPr>
      <w:bookmarkStart w:id="2" w:name="sub_6"/>
      <w:bookmarkEnd w:id="2"/>
      <w:r>
        <w:rPr>
          <w:sz w:val="28"/>
          <w:szCs w:val="28"/>
        </w:rPr>
        <w:t>Сокращенное наименование: Управление культуры.</w:t>
      </w:r>
    </w:p>
    <w:p w14:paraId="5E940C4B" w14:textId="77777777" w:rsidR="00444D7F" w:rsidRDefault="00444D7F" w:rsidP="00444D7F">
      <w:pPr>
        <w:spacing w:line="276" w:lineRule="auto"/>
        <w:jc w:val="both"/>
      </w:pPr>
      <w:r>
        <w:rPr>
          <w:sz w:val="28"/>
          <w:szCs w:val="28"/>
        </w:rPr>
        <w:tab/>
        <w:t>1.3. Юридический адрес Управления: Россия, Кемеровская область - Кузбасс, 652600, город Белово, ул. Ленина, д. 15, пом. 18.</w:t>
      </w:r>
    </w:p>
    <w:p w14:paraId="70A884C4" w14:textId="77777777" w:rsidR="00444D7F" w:rsidRDefault="00444D7F" w:rsidP="00444D7F">
      <w:pPr>
        <w:spacing w:line="276" w:lineRule="auto"/>
        <w:jc w:val="both"/>
      </w:pPr>
      <w:r>
        <w:rPr>
          <w:sz w:val="28"/>
          <w:szCs w:val="28"/>
        </w:rPr>
        <w:tab/>
        <w:t xml:space="preserve">1.4. Управление в своей деятельности руководствуется </w:t>
      </w:r>
      <w:hyperlink r:id="rId4" w:history="1">
        <w:r>
          <w:rPr>
            <w:color w:val="000000"/>
            <w:sz w:val="28"/>
            <w:szCs w:val="28"/>
          </w:rPr>
          <w:t>Конституцией</w:t>
        </w:r>
      </w:hyperlink>
      <w:r>
        <w:rPr>
          <w:sz w:val="28"/>
          <w:szCs w:val="28"/>
        </w:rPr>
        <w:t xml:space="preserve"> Российской Федерации, </w:t>
      </w:r>
      <w:hyperlink r:id="rId5" w:history="1">
        <w:r>
          <w:rPr>
            <w:color w:val="000000"/>
            <w:sz w:val="28"/>
            <w:szCs w:val="28"/>
          </w:rPr>
          <w:t>Федеральным законом</w:t>
        </w:r>
      </w:hyperlink>
      <w:r>
        <w:rPr>
          <w:sz w:val="28"/>
          <w:szCs w:val="28"/>
        </w:rPr>
        <w:t xml:space="preserve"> «Об общих принципах организации местного самоуправления в Российской Федерации», иными Федеральными законами и законами Кемеровской области - Кузбасса, нормативными правовыми актами органов государственной власти Российской Федерации и исполнительных органов Кемеровской области-Кузбасса, </w:t>
      </w:r>
      <w:hyperlink r:id="rId6" w:history="1">
        <w:r>
          <w:rPr>
            <w:color w:val="000000"/>
            <w:sz w:val="28"/>
            <w:szCs w:val="28"/>
          </w:rPr>
          <w:t>Уставом</w:t>
        </w:r>
      </w:hyperlink>
      <w:r>
        <w:rPr>
          <w:sz w:val="28"/>
          <w:szCs w:val="28"/>
        </w:rPr>
        <w:t xml:space="preserve"> муниципального образования «Беловский городской округ Кемеровской области-Кузбасса», нормативно-правовыми актами органов местного самоуправления Беловского городского округа, а также настоящим Положением.</w:t>
      </w:r>
    </w:p>
    <w:p w14:paraId="0BFA4626" w14:textId="77777777" w:rsidR="00444D7F" w:rsidRDefault="00444D7F" w:rsidP="00444D7F">
      <w:pPr>
        <w:spacing w:line="276" w:lineRule="auto"/>
        <w:jc w:val="both"/>
      </w:pPr>
      <w:bookmarkStart w:id="3" w:name="sub_10"/>
      <w:bookmarkStart w:id="4" w:name="sub_9"/>
      <w:bookmarkEnd w:id="3"/>
      <w:r>
        <w:rPr>
          <w:sz w:val="28"/>
          <w:szCs w:val="28"/>
        </w:rPr>
        <w:tab/>
        <w:t>1.5. Учредителем и собственником имущества Управления является муниципальное образование «Беловский городской округ Кемеровской области-Кузбасса».</w:t>
      </w:r>
    </w:p>
    <w:p w14:paraId="1B61C57F" w14:textId="77777777" w:rsidR="00444D7F" w:rsidRDefault="00444D7F" w:rsidP="00444D7F">
      <w:pPr>
        <w:spacing w:line="276" w:lineRule="auto"/>
        <w:jc w:val="both"/>
      </w:pPr>
      <w:r>
        <w:rPr>
          <w:sz w:val="28"/>
          <w:szCs w:val="28"/>
        </w:rPr>
        <w:t>Функции и полномочия учредителя Управления осуществляет Администрация Беловского городского округа (далее - Учредитель).</w:t>
      </w:r>
    </w:p>
    <w:p w14:paraId="10E25AA1" w14:textId="77777777" w:rsidR="00444D7F" w:rsidRDefault="00444D7F" w:rsidP="00444D7F">
      <w:pPr>
        <w:spacing w:line="276" w:lineRule="auto"/>
        <w:jc w:val="both"/>
      </w:pPr>
      <w:r>
        <w:rPr>
          <w:sz w:val="28"/>
          <w:szCs w:val="28"/>
        </w:rPr>
        <w:t>Функции и полномочия собственника имущества осуществляет Управление по земельным ресурсам и муниципальному имуществу Администрации Беловского городского округа.</w:t>
      </w:r>
    </w:p>
    <w:p w14:paraId="56BB7C86" w14:textId="77777777" w:rsidR="00444D7F" w:rsidRDefault="00444D7F" w:rsidP="00444D7F">
      <w:pPr>
        <w:spacing w:line="276" w:lineRule="auto"/>
        <w:jc w:val="both"/>
      </w:pPr>
      <w:r>
        <w:rPr>
          <w:sz w:val="28"/>
          <w:szCs w:val="28"/>
        </w:rPr>
        <w:lastRenderedPageBreak/>
        <w:t>Деятельность Управления координирует первый заместитель Главы Беловского городского округа.</w:t>
      </w:r>
    </w:p>
    <w:p w14:paraId="71A4F6B2" w14:textId="77777777" w:rsidR="00444D7F" w:rsidRDefault="00444D7F" w:rsidP="00444D7F">
      <w:pPr>
        <w:spacing w:line="276" w:lineRule="auto"/>
        <w:jc w:val="both"/>
      </w:pPr>
      <w:r>
        <w:rPr>
          <w:sz w:val="28"/>
          <w:szCs w:val="28"/>
        </w:rPr>
        <w:t xml:space="preserve">Управление в своей деятельности взаимодействует со всеми функциональными и отраслевыми органами Администрации Беловского городского округа, с исполнительными органами Кемеровской области-Кузбасса, общественными и </w:t>
      </w:r>
      <w:proofErr w:type="gramStart"/>
      <w:r>
        <w:rPr>
          <w:sz w:val="28"/>
          <w:szCs w:val="28"/>
        </w:rPr>
        <w:t>другими  организациями</w:t>
      </w:r>
      <w:proofErr w:type="gramEnd"/>
      <w:r>
        <w:rPr>
          <w:sz w:val="28"/>
          <w:szCs w:val="28"/>
        </w:rPr>
        <w:t xml:space="preserve"> Беловского городского округа в пределах их компетенции.</w:t>
      </w:r>
      <w:bookmarkStart w:id="5" w:name="sub_11"/>
      <w:bookmarkEnd w:id="4"/>
      <w:bookmarkEnd w:id="5"/>
    </w:p>
    <w:p w14:paraId="6098F895" w14:textId="77777777" w:rsidR="00444D7F" w:rsidRDefault="00444D7F" w:rsidP="00444D7F">
      <w:pPr>
        <w:spacing w:line="276" w:lineRule="auto"/>
        <w:jc w:val="both"/>
      </w:pPr>
      <w:r>
        <w:rPr>
          <w:sz w:val="28"/>
          <w:szCs w:val="28"/>
        </w:rPr>
        <w:tab/>
        <w:t>1.6. Управление наделено правами юридического лица, является муниципальным казенным учреждением и подлежит государственной регистрации в качестве юридического лица на основании решения Совета народных депутатов Беловского городского округа. Управление имеет бюджетную смету, лицевые счета в уполномоченных органах, печать с изображением герба Беловского городского округа, иные печати, штампы и бланки со своим наименованием, необходимые для осуществления его деятельности.</w:t>
      </w:r>
    </w:p>
    <w:p w14:paraId="678557F3" w14:textId="77777777" w:rsidR="00444D7F" w:rsidRDefault="00444D7F" w:rsidP="00444D7F">
      <w:pPr>
        <w:spacing w:line="276" w:lineRule="auto"/>
        <w:jc w:val="both"/>
      </w:pPr>
      <w:bookmarkStart w:id="6" w:name="sub_13"/>
      <w:bookmarkEnd w:id="6"/>
      <w:r>
        <w:rPr>
          <w:sz w:val="28"/>
          <w:szCs w:val="28"/>
        </w:rPr>
        <w:tab/>
        <w:t>1.7. Управление может от своего имени приобретать и осуществлять имущественные и неимущественные права, исполнять обязанности, быть истцом и ответчиком в суде. Управление обладает обособленным имуществом, находящимся в муниципальной собственности и закрепленным за ним на праве оперативного управления.</w:t>
      </w:r>
    </w:p>
    <w:p w14:paraId="018BEDBB" w14:textId="77777777" w:rsidR="00444D7F" w:rsidRDefault="00444D7F" w:rsidP="00444D7F">
      <w:pPr>
        <w:spacing w:line="276" w:lineRule="auto"/>
        <w:jc w:val="both"/>
      </w:pPr>
      <w:bookmarkStart w:id="7" w:name="sub_12"/>
      <w:bookmarkStart w:id="8" w:name="sub_131"/>
      <w:bookmarkEnd w:id="7"/>
      <w:r>
        <w:rPr>
          <w:sz w:val="28"/>
          <w:szCs w:val="28"/>
        </w:rPr>
        <w:tab/>
        <w:t>1.8. Деятельность Управления направлена на обеспечение функционирования и развития сферы культуры и туризма Беловского городского округа для реализации конституционных прав граждан в сфере культуры и туризма.</w:t>
      </w:r>
      <w:bookmarkEnd w:id="8"/>
    </w:p>
    <w:p w14:paraId="702BDA59" w14:textId="77777777" w:rsidR="00444D7F" w:rsidRDefault="00444D7F" w:rsidP="00444D7F">
      <w:pPr>
        <w:spacing w:line="276" w:lineRule="auto"/>
        <w:jc w:val="both"/>
      </w:pPr>
      <w:bookmarkStart w:id="9" w:name="sub_17"/>
      <w:bookmarkEnd w:id="9"/>
      <w:r>
        <w:rPr>
          <w:sz w:val="28"/>
          <w:szCs w:val="28"/>
        </w:rPr>
        <w:tab/>
        <w:t>1.9. Управлению подведомственны муниципальные бюджетные, казенные, автономные учреждения культуры и туризма, а также иные муниципальные учреждения, оказывающие организационное содействие в реализации функциональных полномочий Управления (далее - подведомственные учреждения).</w:t>
      </w:r>
    </w:p>
    <w:p w14:paraId="5D648A1C" w14:textId="77777777" w:rsidR="00444D7F" w:rsidRDefault="00444D7F" w:rsidP="00444D7F">
      <w:pPr>
        <w:spacing w:line="276" w:lineRule="auto"/>
        <w:jc w:val="both"/>
      </w:pPr>
      <w:r>
        <w:rPr>
          <w:sz w:val="28"/>
          <w:szCs w:val="28"/>
        </w:rPr>
        <w:tab/>
        <w:t>1.10. Решения Управления, принятые в рамках компетенции, определенной настоящим Положением, являются обязательными для подведомственных учреждений.</w:t>
      </w:r>
    </w:p>
    <w:p w14:paraId="75132A43" w14:textId="77777777" w:rsidR="00444D7F" w:rsidRDefault="00444D7F" w:rsidP="00444D7F">
      <w:pPr>
        <w:spacing w:line="276" w:lineRule="auto"/>
        <w:jc w:val="both"/>
      </w:pPr>
      <w:bookmarkStart w:id="10" w:name="sub_16"/>
      <w:bookmarkEnd w:id="10"/>
      <w:r>
        <w:rPr>
          <w:sz w:val="28"/>
          <w:szCs w:val="28"/>
        </w:rPr>
        <w:tab/>
        <w:t>1.11. Управление осуществляет бюджетные полномочия главного распорядителя бюджетных средств в отношении подведомственных учреждений, а также является главным администратором доходов местного бюджета в отношении подведомственных учреждений.</w:t>
      </w:r>
    </w:p>
    <w:p w14:paraId="7B49413A" w14:textId="77777777" w:rsidR="00444D7F" w:rsidRDefault="00444D7F" w:rsidP="00444D7F">
      <w:pPr>
        <w:spacing w:line="276" w:lineRule="auto"/>
        <w:jc w:val="both"/>
      </w:pPr>
      <w:bookmarkStart w:id="11" w:name="sub_171"/>
      <w:bookmarkEnd w:id="11"/>
      <w:r>
        <w:rPr>
          <w:sz w:val="28"/>
          <w:szCs w:val="28"/>
        </w:rPr>
        <w:tab/>
        <w:t>1.12. Управление осуществляет функции и полномочия учредителя в отношении подведомственных учреждений.</w:t>
      </w:r>
    </w:p>
    <w:p w14:paraId="445835B2" w14:textId="77777777" w:rsidR="00444D7F" w:rsidRDefault="00444D7F" w:rsidP="00444D7F">
      <w:pPr>
        <w:pStyle w:val="4H4p4s4444r441"/>
        <w:spacing w:before="0" w:after="0" w:line="276" w:lineRule="auto"/>
        <w:jc w:val="both"/>
        <w:rPr>
          <w:rFonts w:ascii="Times New Roman" w:hAnsi="Times New Roman" w:cs="Times New Roman"/>
          <w:b w:val="0"/>
          <w:bCs w:val="0"/>
          <w:color w:val="auto"/>
          <w:sz w:val="28"/>
          <w:szCs w:val="28"/>
          <w:lang w:eastAsia="ar-SA"/>
        </w:rPr>
      </w:pPr>
      <w:bookmarkStart w:id="12" w:name="sub_18"/>
      <w:bookmarkEnd w:id="12"/>
    </w:p>
    <w:p w14:paraId="0710CF99" w14:textId="77777777" w:rsidR="00444D7F" w:rsidRPr="004550D1" w:rsidRDefault="00444D7F" w:rsidP="00444D7F"/>
    <w:p w14:paraId="2AF8E392" w14:textId="77777777" w:rsidR="00444D7F" w:rsidRDefault="00444D7F" w:rsidP="00444D7F">
      <w:pPr>
        <w:pStyle w:val="4H4p4s4444r441"/>
        <w:spacing w:before="0" w:after="0" w:line="276" w:lineRule="auto"/>
        <w:rPr>
          <w:rFonts w:ascii="Times New Roman" w:hAnsi="Times New Roman" w:cs="Times New Roman"/>
          <w:color w:val="auto"/>
          <w:sz w:val="28"/>
          <w:szCs w:val="28"/>
        </w:rPr>
      </w:pPr>
      <w:r>
        <w:rPr>
          <w:rFonts w:ascii="Times New Roman" w:hAnsi="Times New Roman" w:cs="Times New Roman"/>
          <w:color w:val="auto"/>
          <w:sz w:val="28"/>
          <w:szCs w:val="28"/>
        </w:rPr>
        <w:t>2. Цель и задачи Управления</w:t>
      </w:r>
      <w:bookmarkStart w:id="13" w:name="sub_40"/>
      <w:bookmarkEnd w:id="13"/>
    </w:p>
    <w:p w14:paraId="293F1A5A" w14:textId="77777777" w:rsidR="00444D7F" w:rsidRPr="0078730E" w:rsidRDefault="00444D7F" w:rsidP="00444D7F">
      <w:pPr>
        <w:jc w:val="both"/>
      </w:pPr>
    </w:p>
    <w:p w14:paraId="74E2BF04" w14:textId="77777777" w:rsidR="00444D7F" w:rsidRDefault="00444D7F" w:rsidP="00444D7F">
      <w:pPr>
        <w:spacing w:line="276" w:lineRule="auto"/>
        <w:jc w:val="both"/>
      </w:pPr>
      <w:r>
        <w:rPr>
          <w:sz w:val="28"/>
          <w:szCs w:val="28"/>
        </w:rPr>
        <w:tab/>
        <w:t xml:space="preserve">2.1. Целью деятельности Управления является обеспечение условий и организация работы по решению вопросов местного значения на территории Беловского городского округа (далее - городской округ, город Белово) в сфере </w:t>
      </w:r>
      <w:r w:rsidRPr="00DF4B1E">
        <w:rPr>
          <w:sz w:val="28"/>
          <w:szCs w:val="28"/>
        </w:rPr>
        <w:t>культуры и туризма, за исключением спортивного туризма.</w:t>
      </w:r>
    </w:p>
    <w:p w14:paraId="39C6F1DE" w14:textId="77777777" w:rsidR="00444D7F" w:rsidRDefault="00444D7F" w:rsidP="00444D7F">
      <w:pPr>
        <w:spacing w:line="276" w:lineRule="auto"/>
        <w:jc w:val="both"/>
      </w:pPr>
      <w:bookmarkStart w:id="14" w:name="sub_39"/>
      <w:bookmarkEnd w:id="14"/>
      <w:r>
        <w:rPr>
          <w:sz w:val="28"/>
          <w:szCs w:val="28"/>
        </w:rPr>
        <w:tab/>
        <w:t>2.2. Основными задачами Управления являются:</w:t>
      </w:r>
    </w:p>
    <w:p w14:paraId="20399D67" w14:textId="77777777" w:rsidR="00444D7F" w:rsidRDefault="00444D7F" w:rsidP="00444D7F">
      <w:pPr>
        <w:spacing w:line="276" w:lineRule="auto"/>
        <w:jc w:val="both"/>
      </w:pPr>
      <w:bookmarkStart w:id="15" w:name="sub_211"/>
      <w:bookmarkEnd w:id="15"/>
      <w:r>
        <w:rPr>
          <w:sz w:val="28"/>
          <w:szCs w:val="28"/>
        </w:rPr>
        <w:tab/>
        <w:t>2.2.1. Осуществление управления в сфере культуры и туризма Беловского городского округа в пределах компетенции, определенной действующим законодательством;</w:t>
      </w:r>
    </w:p>
    <w:p w14:paraId="5D584465" w14:textId="77777777" w:rsidR="00444D7F" w:rsidRDefault="00444D7F" w:rsidP="00444D7F">
      <w:pPr>
        <w:spacing w:line="276" w:lineRule="auto"/>
        <w:jc w:val="both"/>
      </w:pPr>
      <w:bookmarkStart w:id="16" w:name="sub_391"/>
      <w:bookmarkEnd w:id="16"/>
      <w:r>
        <w:rPr>
          <w:sz w:val="28"/>
          <w:szCs w:val="28"/>
        </w:rPr>
        <w:tab/>
        <w:t>2.2.2. Развитие культуры и туризма на территории городского округа и обеспечение ее доступности для населения города Белово.</w:t>
      </w:r>
    </w:p>
    <w:p w14:paraId="1E44B793" w14:textId="77777777" w:rsidR="00444D7F" w:rsidRDefault="00444D7F" w:rsidP="00444D7F">
      <w:pPr>
        <w:spacing w:line="276" w:lineRule="auto"/>
        <w:jc w:val="both"/>
      </w:pPr>
      <w:bookmarkStart w:id="17" w:name="sub_22"/>
      <w:bookmarkEnd w:id="17"/>
      <w:r>
        <w:rPr>
          <w:sz w:val="28"/>
          <w:szCs w:val="28"/>
        </w:rPr>
        <w:tab/>
        <w:t>2.2.3. Создание благоприятной культурной среды для воспитания и развития личности, формирования у жителей города Белово позитивных ценностных установок.</w:t>
      </w:r>
    </w:p>
    <w:p w14:paraId="4D4356EC" w14:textId="77777777" w:rsidR="00444D7F" w:rsidRDefault="00444D7F" w:rsidP="00444D7F">
      <w:pPr>
        <w:spacing w:line="276" w:lineRule="auto"/>
        <w:jc w:val="both"/>
      </w:pPr>
      <w:bookmarkStart w:id="18" w:name="sub_23"/>
      <w:bookmarkEnd w:id="18"/>
      <w:r>
        <w:rPr>
          <w:sz w:val="28"/>
          <w:szCs w:val="28"/>
        </w:rPr>
        <w:tab/>
        <w:t>2.2.4. Формирование и развитие у подрастающего поколения высоких морально-нравственных качеств, чувства патриотизма, активной гражданской позиции.</w:t>
      </w:r>
    </w:p>
    <w:p w14:paraId="2B6A7161" w14:textId="77777777" w:rsidR="00444D7F" w:rsidRDefault="00444D7F" w:rsidP="00444D7F">
      <w:pPr>
        <w:spacing w:line="276" w:lineRule="auto"/>
        <w:jc w:val="both"/>
      </w:pPr>
      <w:bookmarkStart w:id="19" w:name="sub_24"/>
      <w:bookmarkEnd w:id="19"/>
      <w:r>
        <w:rPr>
          <w:sz w:val="28"/>
          <w:szCs w:val="28"/>
        </w:rPr>
        <w:tab/>
        <w:t>2.2.5. Обеспечение развития материально-технической базы объектов культуры и туризма на территории городского округа.</w:t>
      </w:r>
    </w:p>
    <w:p w14:paraId="2D8C6151" w14:textId="77777777" w:rsidR="00444D7F" w:rsidRDefault="00444D7F" w:rsidP="00444D7F">
      <w:pPr>
        <w:spacing w:line="276" w:lineRule="auto"/>
        <w:jc w:val="both"/>
      </w:pPr>
      <w:bookmarkStart w:id="20" w:name="sub_25"/>
      <w:bookmarkEnd w:id="20"/>
      <w:r>
        <w:rPr>
          <w:sz w:val="28"/>
          <w:szCs w:val="28"/>
        </w:rPr>
        <w:tab/>
        <w:t>2.2.6. Популяризация культуры и туризма среди населения города Белово.</w:t>
      </w:r>
    </w:p>
    <w:p w14:paraId="7D7E3A69" w14:textId="77777777" w:rsidR="00444D7F" w:rsidRDefault="00444D7F" w:rsidP="00444D7F">
      <w:pPr>
        <w:spacing w:line="276" w:lineRule="auto"/>
        <w:jc w:val="both"/>
      </w:pPr>
      <w:bookmarkStart w:id="21" w:name="sub_26"/>
      <w:bookmarkEnd w:id="21"/>
      <w:r>
        <w:rPr>
          <w:sz w:val="28"/>
          <w:szCs w:val="28"/>
        </w:rPr>
        <w:tab/>
        <w:t>2.2.7. Развитие сети организаций и учреждений культуры и туризма на территории городского округа.</w:t>
      </w:r>
    </w:p>
    <w:p w14:paraId="6E93D41D" w14:textId="77777777" w:rsidR="00444D7F" w:rsidRDefault="00444D7F" w:rsidP="00444D7F">
      <w:pPr>
        <w:spacing w:line="276" w:lineRule="auto"/>
        <w:jc w:val="both"/>
      </w:pPr>
      <w:bookmarkStart w:id="22" w:name="sub_27"/>
      <w:bookmarkEnd w:id="22"/>
      <w:r>
        <w:rPr>
          <w:sz w:val="28"/>
          <w:szCs w:val="28"/>
        </w:rPr>
        <w:tab/>
        <w:t>2.2.8. Создание условий для обеспечения населения услугами учреждений культуры и туризма с учетом интересов и потребностей, различных социально возрастных групп населения города Белово.</w:t>
      </w:r>
    </w:p>
    <w:p w14:paraId="383D540C" w14:textId="77777777" w:rsidR="00444D7F" w:rsidRDefault="00444D7F" w:rsidP="00444D7F">
      <w:pPr>
        <w:spacing w:line="276" w:lineRule="auto"/>
        <w:jc w:val="both"/>
      </w:pPr>
      <w:bookmarkStart w:id="23" w:name="sub_28"/>
      <w:bookmarkEnd w:id="23"/>
      <w:r>
        <w:rPr>
          <w:sz w:val="28"/>
          <w:szCs w:val="28"/>
        </w:rPr>
        <w:tab/>
        <w:t>2.2.9. Поддержка социально значимых инициатив граждан и организаций в сфере культуры и туризма.</w:t>
      </w:r>
    </w:p>
    <w:p w14:paraId="23CE1F69" w14:textId="77777777" w:rsidR="00444D7F" w:rsidRDefault="00444D7F" w:rsidP="00444D7F">
      <w:pPr>
        <w:spacing w:line="276" w:lineRule="auto"/>
        <w:jc w:val="both"/>
      </w:pPr>
      <w:bookmarkStart w:id="24" w:name="sub_29"/>
      <w:bookmarkEnd w:id="24"/>
      <w:r>
        <w:rPr>
          <w:sz w:val="28"/>
          <w:szCs w:val="28"/>
        </w:rPr>
        <w:tab/>
        <w:t>2.2.10. Сохранение и пропаганда культурно-исторического наследия.</w:t>
      </w:r>
    </w:p>
    <w:p w14:paraId="3597CAD3" w14:textId="77777777" w:rsidR="00444D7F" w:rsidRDefault="00444D7F" w:rsidP="00444D7F">
      <w:pPr>
        <w:spacing w:line="276" w:lineRule="auto"/>
        <w:jc w:val="both"/>
      </w:pPr>
      <w:bookmarkStart w:id="25" w:name="sub_30"/>
      <w:bookmarkEnd w:id="25"/>
      <w:r>
        <w:rPr>
          <w:sz w:val="28"/>
          <w:szCs w:val="28"/>
        </w:rPr>
        <w:tab/>
        <w:t>2.2.11. Формирование и реализация кадровой политики в сфере культуры и туризма.</w:t>
      </w:r>
    </w:p>
    <w:p w14:paraId="1B4CC5AA" w14:textId="77777777" w:rsidR="00444D7F" w:rsidRDefault="00444D7F" w:rsidP="00444D7F">
      <w:pPr>
        <w:spacing w:line="276" w:lineRule="auto"/>
        <w:jc w:val="both"/>
      </w:pPr>
      <w:bookmarkStart w:id="26" w:name="sub_31"/>
      <w:bookmarkStart w:id="27" w:name="sub_32"/>
      <w:bookmarkEnd w:id="26"/>
      <w:r>
        <w:rPr>
          <w:sz w:val="28"/>
          <w:szCs w:val="28"/>
        </w:rPr>
        <w:tab/>
        <w:t>2.2.12. Создание условий для творческой самореализации граждан.</w:t>
      </w:r>
      <w:bookmarkStart w:id="28" w:name="sub_33"/>
      <w:bookmarkStart w:id="29" w:name="sub_34"/>
      <w:bookmarkEnd w:id="27"/>
      <w:bookmarkEnd w:id="28"/>
    </w:p>
    <w:p w14:paraId="6B47C965" w14:textId="77777777" w:rsidR="00444D7F" w:rsidRDefault="00444D7F" w:rsidP="00444D7F">
      <w:pPr>
        <w:spacing w:line="276" w:lineRule="auto"/>
        <w:jc w:val="both"/>
      </w:pPr>
      <w:bookmarkStart w:id="30" w:name="sub_35"/>
      <w:bookmarkStart w:id="31" w:name="sub_36"/>
      <w:bookmarkEnd w:id="29"/>
      <w:bookmarkEnd w:id="30"/>
      <w:bookmarkEnd w:id="31"/>
      <w:r>
        <w:rPr>
          <w:sz w:val="28"/>
          <w:szCs w:val="28"/>
        </w:rPr>
        <w:tab/>
        <w:t>2.2.13. Выполнение отдельных полномочий и задач, переданных Управлению в установленном порядке.</w:t>
      </w:r>
    </w:p>
    <w:p w14:paraId="3C062233" w14:textId="77777777" w:rsidR="00444D7F" w:rsidRDefault="00444D7F" w:rsidP="00444D7F">
      <w:pPr>
        <w:spacing w:line="276" w:lineRule="auto"/>
        <w:jc w:val="both"/>
      </w:pPr>
      <w:bookmarkStart w:id="32" w:name="sub_37"/>
      <w:bookmarkEnd w:id="32"/>
      <w:r>
        <w:rPr>
          <w:sz w:val="28"/>
          <w:szCs w:val="28"/>
        </w:rPr>
        <w:tab/>
        <w:t xml:space="preserve">2.2.14. Выполнение функций и полномочий главного распорядителя бюджетных средств по реализации </w:t>
      </w:r>
      <w:hyperlink r:id="rId7" w:history="1">
        <w:r>
          <w:rPr>
            <w:color w:val="000000"/>
            <w:sz w:val="28"/>
            <w:szCs w:val="28"/>
          </w:rPr>
          <w:t>государственных программ</w:t>
        </w:r>
      </w:hyperlink>
      <w:r>
        <w:rPr>
          <w:sz w:val="28"/>
          <w:szCs w:val="28"/>
        </w:rPr>
        <w:t xml:space="preserve"> Кемеровской области — Кузбасса, имеющих цель развитие культуры и туризма.</w:t>
      </w:r>
    </w:p>
    <w:p w14:paraId="525AD7C4" w14:textId="77777777" w:rsidR="00444D7F" w:rsidRDefault="00444D7F" w:rsidP="00444D7F">
      <w:pPr>
        <w:spacing w:line="276" w:lineRule="auto"/>
        <w:jc w:val="both"/>
        <w:rPr>
          <w:sz w:val="28"/>
          <w:szCs w:val="28"/>
        </w:rPr>
      </w:pPr>
    </w:p>
    <w:p w14:paraId="021460DC" w14:textId="77777777" w:rsidR="00444D7F" w:rsidRDefault="00444D7F" w:rsidP="00444D7F">
      <w:pPr>
        <w:pStyle w:val="4H4p4s4444r441"/>
        <w:spacing w:before="0" w:after="0" w:line="276" w:lineRule="auto"/>
        <w:jc w:val="both"/>
        <w:rPr>
          <w:rFonts w:ascii="Times New Roman" w:hAnsi="Times New Roman" w:cs="Times New Roman"/>
          <w:color w:val="auto"/>
          <w:sz w:val="28"/>
          <w:szCs w:val="28"/>
        </w:rPr>
      </w:pPr>
    </w:p>
    <w:p w14:paraId="62D4858D" w14:textId="77777777" w:rsidR="00444D7F" w:rsidRDefault="00444D7F" w:rsidP="00444D7F">
      <w:pPr>
        <w:rPr>
          <w:lang w:eastAsia="ru-RU"/>
        </w:rPr>
      </w:pPr>
    </w:p>
    <w:p w14:paraId="0E1463D2" w14:textId="77777777" w:rsidR="00444D7F" w:rsidRDefault="00444D7F" w:rsidP="00444D7F">
      <w:pPr>
        <w:rPr>
          <w:lang w:eastAsia="ru-RU"/>
        </w:rPr>
      </w:pPr>
    </w:p>
    <w:p w14:paraId="3F46217E" w14:textId="77777777" w:rsidR="00444D7F" w:rsidRDefault="00444D7F" w:rsidP="00444D7F">
      <w:pPr>
        <w:rPr>
          <w:lang w:eastAsia="ru-RU"/>
        </w:rPr>
      </w:pPr>
    </w:p>
    <w:p w14:paraId="007FAD14" w14:textId="77777777" w:rsidR="00444D7F" w:rsidRPr="00DE7064" w:rsidRDefault="00444D7F" w:rsidP="00444D7F">
      <w:pPr>
        <w:rPr>
          <w:lang w:eastAsia="ru-RU"/>
        </w:rPr>
      </w:pPr>
    </w:p>
    <w:p w14:paraId="3D1F84A0" w14:textId="77777777" w:rsidR="00444D7F" w:rsidRDefault="00444D7F" w:rsidP="00444D7F">
      <w:pPr>
        <w:pStyle w:val="4H4p4s4444r441"/>
        <w:spacing w:before="0" w:after="0" w:line="276" w:lineRule="auto"/>
        <w:rPr>
          <w:rFonts w:ascii="Times New Roman" w:hAnsi="Times New Roman" w:cs="Times New Roman"/>
          <w:color w:val="auto"/>
          <w:sz w:val="28"/>
          <w:szCs w:val="28"/>
        </w:rPr>
      </w:pPr>
      <w:r>
        <w:rPr>
          <w:rFonts w:ascii="Times New Roman" w:hAnsi="Times New Roman" w:cs="Times New Roman"/>
          <w:color w:val="auto"/>
          <w:sz w:val="28"/>
          <w:szCs w:val="28"/>
        </w:rPr>
        <w:t>3. Функции Управления</w:t>
      </w:r>
      <w:bookmarkStart w:id="33" w:name="sub_65"/>
      <w:bookmarkEnd w:id="33"/>
    </w:p>
    <w:p w14:paraId="7D2FB5FB" w14:textId="77777777" w:rsidR="00444D7F" w:rsidRPr="004550D1" w:rsidRDefault="00444D7F" w:rsidP="00444D7F">
      <w:pPr>
        <w:rPr>
          <w:lang w:eastAsia="ru-RU"/>
        </w:rPr>
      </w:pPr>
    </w:p>
    <w:p w14:paraId="2A654AE8" w14:textId="77777777" w:rsidR="00444D7F" w:rsidRDefault="00444D7F" w:rsidP="00444D7F">
      <w:pPr>
        <w:spacing w:line="276" w:lineRule="auto"/>
        <w:jc w:val="both"/>
      </w:pPr>
      <w:r>
        <w:rPr>
          <w:sz w:val="28"/>
          <w:szCs w:val="28"/>
        </w:rPr>
        <w:tab/>
      </w:r>
      <w:r w:rsidRPr="00DF4B1E">
        <w:rPr>
          <w:sz w:val="28"/>
          <w:szCs w:val="28"/>
        </w:rPr>
        <w:t>3.1. Во исполнение возложенных на него полномочий и задач Управление осуществляет следующие функции</w:t>
      </w:r>
      <w:r w:rsidRPr="00DF4B1E">
        <w:t xml:space="preserve"> </w:t>
      </w:r>
      <w:r w:rsidRPr="00DF4B1E">
        <w:rPr>
          <w:sz w:val="28"/>
          <w:szCs w:val="28"/>
        </w:rPr>
        <w:t>в сфере культуры и туризма, за исключением спортивного туризма:</w:t>
      </w:r>
    </w:p>
    <w:p w14:paraId="0AF76F57" w14:textId="77777777" w:rsidR="00444D7F" w:rsidRDefault="00444D7F" w:rsidP="00444D7F">
      <w:pPr>
        <w:spacing w:line="276" w:lineRule="auto"/>
        <w:jc w:val="both"/>
      </w:pPr>
      <w:r>
        <w:rPr>
          <w:sz w:val="28"/>
          <w:szCs w:val="28"/>
        </w:rPr>
        <w:tab/>
        <w:t>3.1.1.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517713E7" w14:textId="77777777" w:rsidR="00444D7F" w:rsidRDefault="00444D7F" w:rsidP="00444D7F">
      <w:pPr>
        <w:spacing w:line="276" w:lineRule="auto"/>
        <w:jc w:val="both"/>
      </w:pPr>
      <w:bookmarkStart w:id="34" w:name="sub_42"/>
      <w:bookmarkEnd w:id="34"/>
      <w:r>
        <w:rPr>
          <w:sz w:val="28"/>
          <w:szCs w:val="28"/>
        </w:rPr>
        <w:tab/>
        <w:t>3.1.2. Создание условий для организации досуга и обеспечения жителей городского округа услугами учреждений культуры и туризма.</w:t>
      </w:r>
    </w:p>
    <w:p w14:paraId="604360B4" w14:textId="77777777" w:rsidR="00444D7F" w:rsidRDefault="00444D7F" w:rsidP="00444D7F">
      <w:pPr>
        <w:spacing w:line="276" w:lineRule="auto"/>
        <w:jc w:val="both"/>
      </w:pPr>
      <w:bookmarkStart w:id="35" w:name="sub_41"/>
      <w:bookmarkEnd w:id="35"/>
      <w:r>
        <w:rPr>
          <w:sz w:val="28"/>
          <w:szCs w:val="28"/>
        </w:rPr>
        <w:tab/>
      </w:r>
      <w:r w:rsidRPr="00B269FD">
        <w:rPr>
          <w:sz w:val="28"/>
          <w:szCs w:val="28"/>
        </w:rPr>
        <w:t>3.</w:t>
      </w:r>
      <w:r>
        <w:rPr>
          <w:sz w:val="28"/>
          <w:szCs w:val="28"/>
        </w:rPr>
        <w:t>1.</w:t>
      </w:r>
      <w:r w:rsidRPr="00B269FD">
        <w:rPr>
          <w:sz w:val="28"/>
          <w:szCs w:val="28"/>
        </w:rPr>
        <w:t>3. Организация дополнительного образования детей и взрослых в муниципальных учреждениях дополнительного образования, сферы культуры и искусства и туризма.</w:t>
      </w:r>
    </w:p>
    <w:p w14:paraId="13E1C6CA" w14:textId="77777777" w:rsidR="00444D7F" w:rsidRDefault="00444D7F" w:rsidP="00444D7F">
      <w:pPr>
        <w:spacing w:line="276" w:lineRule="auto"/>
        <w:jc w:val="both"/>
      </w:pPr>
      <w:bookmarkStart w:id="36" w:name="sub_421"/>
      <w:bookmarkEnd w:id="36"/>
      <w:r>
        <w:rPr>
          <w:sz w:val="28"/>
          <w:szCs w:val="28"/>
        </w:rPr>
        <w:tab/>
        <w:t>3.1.4.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5793EE5A" w14:textId="77777777" w:rsidR="00444D7F" w:rsidRDefault="00444D7F" w:rsidP="00444D7F">
      <w:pPr>
        <w:spacing w:line="276" w:lineRule="auto"/>
        <w:jc w:val="both"/>
      </w:pPr>
      <w:bookmarkStart w:id="37" w:name="sub_43"/>
      <w:bookmarkEnd w:id="37"/>
      <w:r>
        <w:rPr>
          <w:sz w:val="28"/>
          <w:szCs w:val="28"/>
        </w:rPr>
        <w:tab/>
        <w:t>3.1.5. Организация музейно-выставочной деятельности.</w:t>
      </w:r>
    </w:p>
    <w:p w14:paraId="612BCAA9" w14:textId="77777777" w:rsidR="00444D7F" w:rsidRDefault="00444D7F" w:rsidP="00444D7F">
      <w:pPr>
        <w:spacing w:line="276" w:lineRule="auto"/>
        <w:jc w:val="both"/>
      </w:pPr>
      <w:bookmarkStart w:id="38" w:name="sub_44"/>
      <w:bookmarkStart w:id="39" w:name="sub_45"/>
      <w:bookmarkEnd w:id="38"/>
      <w:r>
        <w:rPr>
          <w:sz w:val="28"/>
          <w:szCs w:val="28"/>
        </w:rPr>
        <w:tab/>
        <w:t xml:space="preserve">3.1.6.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w:t>
      </w:r>
      <w:r w:rsidRPr="00582F46">
        <w:rPr>
          <w:sz w:val="28"/>
          <w:szCs w:val="28"/>
        </w:rPr>
        <w:t>городского округа.</w:t>
      </w:r>
      <w:bookmarkStart w:id="40" w:name="sub_46"/>
      <w:bookmarkEnd w:id="39"/>
    </w:p>
    <w:bookmarkEnd w:id="40"/>
    <w:p w14:paraId="680A98AC" w14:textId="77777777" w:rsidR="00444D7F" w:rsidRDefault="00444D7F" w:rsidP="00444D7F">
      <w:pPr>
        <w:spacing w:line="276" w:lineRule="auto"/>
        <w:jc w:val="both"/>
      </w:pPr>
      <w:r>
        <w:rPr>
          <w:sz w:val="28"/>
          <w:szCs w:val="28"/>
        </w:rPr>
        <w:tab/>
        <w:t>3.1.7. Организация и контроль строительства, содержания, коммунального обслуживания и ремонта зданий, сооружений, помещений подведомственных учреждений;</w:t>
      </w:r>
    </w:p>
    <w:p w14:paraId="798FF22C" w14:textId="77777777" w:rsidR="00444D7F" w:rsidRPr="00582F46" w:rsidRDefault="00444D7F" w:rsidP="00444D7F">
      <w:pPr>
        <w:spacing w:line="276" w:lineRule="auto"/>
        <w:jc w:val="both"/>
        <w:rPr>
          <w:sz w:val="28"/>
          <w:szCs w:val="28"/>
        </w:rPr>
      </w:pPr>
      <w:r>
        <w:rPr>
          <w:sz w:val="28"/>
          <w:szCs w:val="28"/>
        </w:rPr>
        <w:tab/>
        <w:t>3.1.8. Обеспечение результативности, адресности и целевого характера использования бюджетных средств в соответствии с утвержденными бюджетными ассигнованиями и лимитами бюджетных обязательств.</w:t>
      </w:r>
    </w:p>
    <w:p w14:paraId="224A6D35" w14:textId="77777777" w:rsidR="00444D7F" w:rsidRPr="00E30B7A" w:rsidRDefault="00444D7F" w:rsidP="00444D7F">
      <w:pPr>
        <w:spacing w:line="276" w:lineRule="auto"/>
        <w:jc w:val="both"/>
      </w:pPr>
      <w:bookmarkStart w:id="41" w:name="sub_50"/>
      <w:bookmarkEnd w:id="41"/>
      <w:r>
        <w:rPr>
          <w:sz w:val="28"/>
          <w:szCs w:val="28"/>
        </w:rPr>
        <w:tab/>
      </w:r>
      <w:r w:rsidRPr="00E30B7A">
        <w:rPr>
          <w:sz w:val="28"/>
          <w:szCs w:val="28"/>
        </w:rPr>
        <w:t>3.</w:t>
      </w:r>
      <w:r>
        <w:rPr>
          <w:sz w:val="28"/>
          <w:szCs w:val="28"/>
        </w:rPr>
        <w:t>1.</w:t>
      </w:r>
      <w:r w:rsidRPr="00E30B7A">
        <w:rPr>
          <w:sz w:val="28"/>
          <w:szCs w:val="28"/>
        </w:rPr>
        <w:t xml:space="preserve">9. Формирование перечня </w:t>
      </w:r>
      <w:r>
        <w:rPr>
          <w:sz w:val="28"/>
          <w:szCs w:val="28"/>
        </w:rPr>
        <w:t xml:space="preserve">подведомственных </w:t>
      </w:r>
      <w:r w:rsidRPr="00E30B7A">
        <w:rPr>
          <w:sz w:val="28"/>
          <w:szCs w:val="28"/>
        </w:rPr>
        <w:t>учреждений, осуществляющих функции распорядителей и получателей бюджетных средств.</w:t>
      </w:r>
    </w:p>
    <w:p w14:paraId="1C4C6166" w14:textId="77777777" w:rsidR="00444D7F" w:rsidRPr="00E30B7A" w:rsidRDefault="00444D7F" w:rsidP="00444D7F">
      <w:pPr>
        <w:spacing w:line="276" w:lineRule="auto"/>
        <w:jc w:val="both"/>
      </w:pPr>
      <w:bookmarkStart w:id="42" w:name="sub_49"/>
      <w:bookmarkEnd w:id="42"/>
      <w:r>
        <w:rPr>
          <w:sz w:val="28"/>
          <w:szCs w:val="28"/>
        </w:rPr>
        <w:tab/>
      </w:r>
      <w:r w:rsidRPr="00E30B7A">
        <w:rPr>
          <w:sz w:val="28"/>
          <w:szCs w:val="28"/>
        </w:rPr>
        <w:t>3.</w:t>
      </w:r>
      <w:r>
        <w:rPr>
          <w:sz w:val="28"/>
          <w:szCs w:val="28"/>
        </w:rPr>
        <w:t>1.</w:t>
      </w:r>
      <w:r w:rsidRPr="00E30B7A">
        <w:rPr>
          <w:sz w:val="28"/>
          <w:szCs w:val="28"/>
        </w:rPr>
        <w:t>10. Ведение реестра расходных обязательств, подлежащих исполнению в пределах утвержденных Управлению лимитов бюджетных обязательств и бюджетных ассигнований.</w:t>
      </w:r>
    </w:p>
    <w:p w14:paraId="3941430C" w14:textId="77777777" w:rsidR="00444D7F" w:rsidRPr="00E30B7A" w:rsidRDefault="00444D7F" w:rsidP="00444D7F">
      <w:pPr>
        <w:spacing w:line="276" w:lineRule="auto"/>
        <w:jc w:val="both"/>
      </w:pPr>
      <w:bookmarkStart w:id="43" w:name="sub_501"/>
      <w:bookmarkEnd w:id="43"/>
      <w:r>
        <w:rPr>
          <w:sz w:val="28"/>
          <w:szCs w:val="28"/>
        </w:rPr>
        <w:tab/>
      </w:r>
      <w:r w:rsidRPr="00E30B7A">
        <w:rPr>
          <w:sz w:val="28"/>
          <w:szCs w:val="28"/>
        </w:rPr>
        <w:t>3.</w:t>
      </w:r>
      <w:r>
        <w:rPr>
          <w:sz w:val="28"/>
          <w:szCs w:val="28"/>
        </w:rPr>
        <w:t>1.</w:t>
      </w:r>
      <w:r w:rsidRPr="00E30B7A">
        <w:rPr>
          <w:sz w:val="28"/>
          <w:szCs w:val="28"/>
        </w:rPr>
        <w:t>11. Осуществление планирования соответствующих расходов бюджета, составление обоснования бюджетных ассигнований.</w:t>
      </w:r>
    </w:p>
    <w:p w14:paraId="17B5F7A8" w14:textId="77777777" w:rsidR="00444D7F" w:rsidRPr="00E30B7A" w:rsidRDefault="00444D7F" w:rsidP="00444D7F">
      <w:pPr>
        <w:spacing w:line="276" w:lineRule="auto"/>
        <w:jc w:val="both"/>
        <w:rPr>
          <w:sz w:val="28"/>
          <w:szCs w:val="28"/>
        </w:rPr>
      </w:pPr>
      <w:bookmarkStart w:id="44" w:name="sub_51"/>
      <w:bookmarkEnd w:id="44"/>
      <w:r>
        <w:rPr>
          <w:sz w:val="28"/>
          <w:szCs w:val="28"/>
        </w:rPr>
        <w:lastRenderedPageBreak/>
        <w:tab/>
      </w:r>
      <w:r w:rsidRPr="00E30B7A">
        <w:rPr>
          <w:sz w:val="28"/>
          <w:szCs w:val="28"/>
        </w:rPr>
        <w:t>3.</w:t>
      </w:r>
      <w:r>
        <w:rPr>
          <w:sz w:val="28"/>
          <w:szCs w:val="28"/>
        </w:rPr>
        <w:t>1.</w:t>
      </w:r>
      <w:r w:rsidRPr="00E30B7A">
        <w:rPr>
          <w:sz w:val="28"/>
          <w:szCs w:val="28"/>
        </w:rPr>
        <w:t xml:space="preserve">12. Составление, утверждение и ведение бюджетной росписи, распределение бюджетных ассигнований, лимитов бюджетных обязательств по подведомственным </w:t>
      </w:r>
      <w:r>
        <w:rPr>
          <w:sz w:val="28"/>
          <w:szCs w:val="28"/>
        </w:rPr>
        <w:t xml:space="preserve">учреждениям </w:t>
      </w:r>
      <w:r w:rsidRPr="00E30B7A">
        <w:rPr>
          <w:sz w:val="28"/>
          <w:szCs w:val="28"/>
        </w:rPr>
        <w:t>и</w:t>
      </w:r>
      <w:r>
        <w:rPr>
          <w:sz w:val="28"/>
          <w:szCs w:val="28"/>
        </w:rPr>
        <w:t xml:space="preserve"> осуществлению контроля и исполнения соответствующей части бюджета подведомственными учреждениями.</w:t>
      </w:r>
      <w:r w:rsidRPr="00E30B7A">
        <w:rPr>
          <w:sz w:val="28"/>
          <w:szCs w:val="28"/>
        </w:rPr>
        <w:t xml:space="preserve"> </w:t>
      </w:r>
    </w:p>
    <w:p w14:paraId="3AEAA8C5" w14:textId="77777777" w:rsidR="00444D7F" w:rsidRPr="00E30B7A" w:rsidRDefault="00444D7F" w:rsidP="00444D7F">
      <w:pPr>
        <w:spacing w:line="276" w:lineRule="auto"/>
        <w:jc w:val="both"/>
      </w:pPr>
      <w:bookmarkStart w:id="45" w:name="sub_52"/>
      <w:bookmarkEnd w:id="45"/>
      <w:r>
        <w:rPr>
          <w:sz w:val="28"/>
          <w:szCs w:val="28"/>
        </w:rPr>
        <w:tab/>
      </w:r>
      <w:r w:rsidRPr="00E30B7A">
        <w:rPr>
          <w:sz w:val="28"/>
          <w:szCs w:val="28"/>
        </w:rPr>
        <w:t>3.</w:t>
      </w:r>
      <w:r>
        <w:rPr>
          <w:sz w:val="28"/>
          <w:szCs w:val="28"/>
        </w:rPr>
        <w:t>1.</w:t>
      </w:r>
      <w:r w:rsidRPr="00E30B7A">
        <w:rPr>
          <w:sz w:val="28"/>
          <w:szCs w:val="28"/>
        </w:rPr>
        <w:t>13. Внесение предложений по формированию и изменению лимитов бюджетных обязательств.</w:t>
      </w:r>
    </w:p>
    <w:p w14:paraId="57596502" w14:textId="77777777" w:rsidR="00444D7F" w:rsidRPr="00E30B7A" w:rsidRDefault="00444D7F" w:rsidP="00444D7F">
      <w:pPr>
        <w:spacing w:line="276" w:lineRule="auto"/>
        <w:jc w:val="both"/>
        <w:rPr>
          <w:sz w:val="28"/>
          <w:szCs w:val="28"/>
        </w:rPr>
      </w:pPr>
      <w:bookmarkStart w:id="46" w:name="sub_53"/>
      <w:bookmarkEnd w:id="46"/>
      <w:r>
        <w:rPr>
          <w:sz w:val="28"/>
          <w:szCs w:val="28"/>
        </w:rPr>
        <w:tab/>
      </w:r>
      <w:r w:rsidRPr="00E30B7A">
        <w:rPr>
          <w:sz w:val="28"/>
          <w:szCs w:val="28"/>
        </w:rPr>
        <w:t>3.</w:t>
      </w:r>
      <w:r>
        <w:rPr>
          <w:sz w:val="28"/>
          <w:szCs w:val="28"/>
        </w:rPr>
        <w:t>1.</w:t>
      </w:r>
      <w:r w:rsidRPr="00E30B7A">
        <w:rPr>
          <w:sz w:val="28"/>
          <w:szCs w:val="28"/>
        </w:rPr>
        <w:t>14. Внесение предложений по формированию и изменению сводной бюджетной росписи.</w:t>
      </w:r>
    </w:p>
    <w:p w14:paraId="1B84D698" w14:textId="77777777" w:rsidR="00444D7F" w:rsidRPr="00E30B7A" w:rsidRDefault="00444D7F" w:rsidP="00444D7F">
      <w:pPr>
        <w:spacing w:line="276" w:lineRule="auto"/>
        <w:jc w:val="both"/>
        <w:rPr>
          <w:sz w:val="28"/>
          <w:szCs w:val="28"/>
        </w:rPr>
      </w:pPr>
      <w:r>
        <w:rPr>
          <w:sz w:val="28"/>
          <w:szCs w:val="28"/>
        </w:rPr>
        <w:tab/>
      </w:r>
      <w:r w:rsidRPr="00E30B7A">
        <w:rPr>
          <w:sz w:val="28"/>
          <w:szCs w:val="28"/>
        </w:rPr>
        <w:t>3.</w:t>
      </w:r>
      <w:r>
        <w:rPr>
          <w:sz w:val="28"/>
          <w:szCs w:val="28"/>
        </w:rPr>
        <w:t>1.</w:t>
      </w:r>
      <w:r w:rsidRPr="00E30B7A">
        <w:rPr>
          <w:sz w:val="28"/>
          <w:szCs w:val="28"/>
        </w:rPr>
        <w:t>15. Выполнение функций и полномочий главного распорядителя бюджетных средств, а также главного администратора доходов местного бюджета, установленных действующим законодательством в отношении подведомственных учреждений.</w:t>
      </w:r>
    </w:p>
    <w:p w14:paraId="52294907" w14:textId="77777777" w:rsidR="00444D7F" w:rsidRPr="00E30B7A" w:rsidRDefault="00444D7F" w:rsidP="00444D7F">
      <w:pPr>
        <w:spacing w:line="276" w:lineRule="auto"/>
        <w:jc w:val="both"/>
        <w:rPr>
          <w:sz w:val="28"/>
          <w:szCs w:val="28"/>
        </w:rPr>
      </w:pPr>
      <w:r>
        <w:rPr>
          <w:sz w:val="28"/>
          <w:szCs w:val="28"/>
        </w:rPr>
        <w:tab/>
      </w:r>
      <w:r w:rsidRPr="00E30B7A">
        <w:rPr>
          <w:sz w:val="28"/>
          <w:szCs w:val="28"/>
        </w:rPr>
        <w:t>3.</w:t>
      </w:r>
      <w:r>
        <w:rPr>
          <w:sz w:val="28"/>
          <w:szCs w:val="28"/>
        </w:rPr>
        <w:t>1.</w:t>
      </w:r>
      <w:r w:rsidRPr="00E30B7A">
        <w:rPr>
          <w:sz w:val="28"/>
          <w:szCs w:val="28"/>
        </w:rPr>
        <w:t>16. Выполнение функций и полномочий учредителя в отношении подведомственных учреждений.</w:t>
      </w:r>
    </w:p>
    <w:p w14:paraId="14E37A25" w14:textId="77777777" w:rsidR="00444D7F" w:rsidRPr="00E30B7A" w:rsidRDefault="00444D7F" w:rsidP="00444D7F">
      <w:pPr>
        <w:spacing w:line="276" w:lineRule="auto"/>
        <w:jc w:val="both"/>
        <w:rPr>
          <w:sz w:val="28"/>
          <w:szCs w:val="28"/>
        </w:rPr>
      </w:pPr>
      <w:bookmarkStart w:id="47" w:name="sub_54"/>
      <w:bookmarkEnd w:id="47"/>
      <w:r>
        <w:rPr>
          <w:sz w:val="28"/>
          <w:szCs w:val="28"/>
        </w:rPr>
        <w:tab/>
      </w:r>
      <w:r w:rsidRPr="00E30B7A">
        <w:rPr>
          <w:sz w:val="28"/>
          <w:szCs w:val="28"/>
        </w:rPr>
        <w:t>3.</w:t>
      </w:r>
      <w:r>
        <w:rPr>
          <w:sz w:val="28"/>
          <w:szCs w:val="28"/>
        </w:rPr>
        <w:t>1.</w:t>
      </w:r>
      <w:r w:rsidRPr="00E30B7A">
        <w:rPr>
          <w:sz w:val="28"/>
          <w:szCs w:val="28"/>
        </w:rPr>
        <w:t>17. Определение порядка утверждения бюджетных смет</w:t>
      </w:r>
      <w:r>
        <w:rPr>
          <w:sz w:val="28"/>
          <w:szCs w:val="28"/>
        </w:rPr>
        <w:t xml:space="preserve"> подведомственных</w:t>
      </w:r>
      <w:r w:rsidRPr="00E30B7A">
        <w:rPr>
          <w:sz w:val="28"/>
          <w:szCs w:val="28"/>
        </w:rPr>
        <w:t xml:space="preserve"> </w:t>
      </w:r>
      <w:r>
        <w:rPr>
          <w:sz w:val="28"/>
          <w:szCs w:val="28"/>
        </w:rPr>
        <w:t xml:space="preserve">казенных </w:t>
      </w:r>
      <w:r w:rsidRPr="00E30B7A">
        <w:rPr>
          <w:sz w:val="28"/>
          <w:szCs w:val="28"/>
        </w:rPr>
        <w:t>учреждений</w:t>
      </w:r>
      <w:r>
        <w:rPr>
          <w:sz w:val="28"/>
          <w:szCs w:val="28"/>
        </w:rPr>
        <w:t>,</w:t>
      </w:r>
      <w:r w:rsidRPr="00E30B7A">
        <w:rPr>
          <w:sz w:val="28"/>
          <w:szCs w:val="28"/>
        </w:rPr>
        <w:t xml:space="preserve"> которые являются получателями бюджетных средств.</w:t>
      </w:r>
    </w:p>
    <w:p w14:paraId="75D1A6CB" w14:textId="77777777" w:rsidR="00444D7F" w:rsidRPr="00E30B7A" w:rsidRDefault="00444D7F" w:rsidP="00444D7F">
      <w:pPr>
        <w:spacing w:line="276" w:lineRule="auto"/>
        <w:jc w:val="both"/>
      </w:pPr>
      <w:bookmarkStart w:id="48" w:name="sub_55"/>
      <w:bookmarkEnd w:id="48"/>
      <w:r>
        <w:rPr>
          <w:sz w:val="28"/>
          <w:szCs w:val="28"/>
        </w:rPr>
        <w:tab/>
      </w:r>
      <w:r w:rsidRPr="00E30B7A">
        <w:rPr>
          <w:sz w:val="28"/>
          <w:szCs w:val="28"/>
        </w:rPr>
        <w:t>3.</w:t>
      </w:r>
      <w:r>
        <w:rPr>
          <w:sz w:val="28"/>
          <w:szCs w:val="28"/>
        </w:rPr>
        <w:t>1.</w:t>
      </w:r>
      <w:r w:rsidRPr="00E30B7A">
        <w:rPr>
          <w:sz w:val="28"/>
          <w:szCs w:val="28"/>
        </w:rPr>
        <w:t>18. Формирование и утверждение муниципального задания для подведомственных учреждений.</w:t>
      </w:r>
    </w:p>
    <w:p w14:paraId="06F8B349" w14:textId="77777777" w:rsidR="00444D7F" w:rsidRPr="00E30B7A" w:rsidRDefault="00444D7F" w:rsidP="00444D7F">
      <w:pPr>
        <w:spacing w:line="276" w:lineRule="auto"/>
        <w:jc w:val="both"/>
      </w:pPr>
      <w:bookmarkStart w:id="49" w:name="sub_56"/>
      <w:bookmarkEnd w:id="49"/>
      <w:r>
        <w:rPr>
          <w:sz w:val="28"/>
          <w:szCs w:val="28"/>
        </w:rPr>
        <w:tab/>
      </w:r>
      <w:r w:rsidRPr="00E30B7A">
        <w:rPr>
          <w:sz w:val="28"/>
          <w:szCs w:val="28"/>
        </w:rPr>
        <w:t>3.</w:t>
      </w:r>
      <w:r>
        <w:rPr>
          <w:sz w:val="28"/>
          <w:szCs w:val="28"/>
        </w:rPr>
        <w:t>1.</w:t>
      </w:r>
      <w:r w:rsidRPr="00E30B7A">
        <w:rPr>
          <w:sz w:val="28"/>
          <w:szCs w:val="28"/>
        </w:rPr>
        <w:t xml:space="preserve">19. Обеспечение </w:t>
      </w:r>
      <w:r>
        <w:rPr>
          <w:sz w:val="28"/>
          <w:szCs w:val="28"/>
        </w:rPr>
        <w:t xml:space="preserve">подведомственными </w:t>
      </w:r>
      <w:r w:rsidRPr="00E30B7A">
        <w:rPr>
          <w:sz w:val="28"/>
          <w:szCs w:val="28"/>
        </w:rPr>
        <w:t>учрежден</w:t>
      </w:r>
      <w:r>
        <w:rPr>
          <w:sz w:val="28"/>
          <w:szCs w:val="28"/>
        </w:rPr>
        <w:t xml:space="preserve">иями </w:t>
      </w:r>
      <w:r w:rsidRPr="00E30B7A">
        <w:rPr>
          <w:sz w:val="28"/>
          <w:szCs w:val="28"/>
        </w:rPr>
        <w:t>соблюдения получения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14:paraId="0E029C9D" w14:textId="77777777" w:rsidR="00444D7F" w:rsidRDefault="00444D7F" w:rsidP="00444D7F">
      <w:pPr>
        <w:spacing w:line="276" w:lineRule="auto"/>
        <w:jc w:val="both"/>
      </w:pPr>
      <w:bookmarkStart w:id="50" w:name="sub_57"/>
      <w:bookmarkEnd w:id="50"/>
      <w:r>
        <w:rPr>
          <w:sz w:val="28"/>
          <w:szCs w:val="28"/>
        </w:rPr>
        <w:tab/>
      </w:r>
      <w:r w:rsidRPr="00E30B7A">
        <w:rPr>
          <w:sz w:val="28"/>
          <w:szCs w:val="28"/>
        </w:rPr>
        <w:t>3.</w:t>
      </w:r>
      <w:r>
        <w:rPr>
          <w:sz w:val="28"/>
          <w:szCs w:val="28"/>
        </w:rPr>
        <w:t>1.</w:t>
      </w:r>
      <w:r w:rsidRPr="00E30B7A">
        <w:rPr>
          <w:sz w:val="28"/>
          <w:szCs w:val="28"/>
        </w:rPr>
        <w:t>20. Формирование бюджетной отчетности Управления - главного распорядителя бюджетных средств.</w:t>
      </w:r>
    </w:p>
    <w:p w14:paraId="153EE324" w14:textId="77777777" w:rsidR="00444D7F" w:rsidRDefault="00444D7F" w:rsidP="00444D7F">
      <w:pPr>
        <w:spacing w:line="276" w:lineRule="auto"/>
        <w:jc w:val="both"/>
      </w:pPr>
      <w:bookmarkStart w:id="51" w:name="sub_58"/>
      <w:bookmarkEnd w:id="51"/>
      <w:r>
        <w:rPr>
          <w:sz w:val="28"/>
          <w:szCs w:val="28"/>
        </w:rPr>
        <w:tab/>
        <w:t>3.1.21. Удостоверение полномочий и подписей в карточках образцов подписей к лицевым счетам подведомственных учреждений.</w:t>
      </w:r>
    </w:p>
    <w:p w14:paraId="289CA715" w14:textId="77777777" w:rsidR="00444D7F" w:rsidRDefault="00444D7F" w:rsidP="00444D7F">
      <w:pPr>
        <w:spacing w:line="276" w:lineRule="auto"/>
        <w:jc w:val="both"/>
      </w:pPr>
      <w:bookmarkStart w:id="52" w:name="sub_59"/>
      <w:bookmarkEnd w:id="52"/>
      <w:r>
        <w:rPr>
          <w:sz w:val="28"/>
          <w:szCs w:val="28"/>
        </w:rPr>
        <w:tab/>
      </w:r>
      <w:r w:rsidRPr="00B83272">
        <w:rPr>
          <w:sz w:val="28"/>
          <w:szCs w:val="28"/>
        </w:rPr>
        <w:t>3.1.22. Предоставление субсидий на выполнение муниципального задания и иных целевых субсидий подведомственным учреждениям.</w:t>
      </w:r>
    </w:p>
    <w:p w14:paraId="1CC2A3A7" w14:textId="77777777" w:rsidR="00444D7F" w:rsidRDefault="00444D7F" w:rsidP="00444D7F">
      <w:pPr>
        <w:spacing w:line="276" w:lineRule="auto"/>
        <w:jc w:val="both"/>
      </w:pPr>
      <w:bookmarkStart w:id="53" w:name="sub_60"/>
      <w:bookmarkStart w:id="54" w:name="sub_61"/>
      <w:bookmarkEnd w:id="53"/>
      <w:bookmarkEnd w:id="54"/>
      <w:r>
        <w:rPr>
          <w:sz w:val="28"/>
          <w:szCs w:val="28"/>
        </w:rPr>
        <w:tab/>
        <w:t xml:space="preserve">3.1.23. Осуществление иных бюджетных полномочий, установленных </w:t>
      </w:r>
      <w:hyperlink r:id="rId8" w:history="1">
        <w:r>
          <w:rPr>
            <w:color w:val="000000"/>
            <w:sz w:val="28"/>
            <w:szCs w:val="28"/>
          </w:rPr>
          <w:t>Бюджетным Кодексом</w:t>
        </w:r>
      </w:hyperlink>
      <w:r>
        <w:rPr>
          <w:sz w:val="28"/>
          <w:szCs w:val="28"/>
        </w:rPr>
        <w:t xml:space="preserve"> Российской Федерации и принимаемыми в соответствии с ним нормативными правовыми актами городского округа, регулирующими бюджетные правоотношения.</w:t>
      </w:r>
    </w:p>
    <w:p w14:paraId="720CFB08" w14:textId="77777777" w:rsidR="00444D7F" w:rsidRDefault="00444D7F" w:rsidP="00444D7F">
      <w:pPr>
        <w:spacing w:line="276" w:lineRule="auto"/>
        <w:jc w:val="both"/>
      </w:pPr>
      <w:bookmarkStart w:id="55" w:name="sub_62"/>
      <w:bookmarkEnd w:id="55"/>
      <w:r>
        <w:rPr>
          <w:sz w:val="28"/>
          <w:szCs w:val="28"/>
        </w:rPr>
        <w:tab/>
        <w:t>3.1.24. Осуществление иных функций, не противоречащих действующему законодательству и необходимых для развития сферы культуры и туризма на территории городского округа.</w:t>
      </w:r>
    </w:p>
    <w:p w14:paraId="7707590A" w14:textId="77777777" w:rsidR="00444D7F" w:rsidRDefault="00444D7F" w:rsidP="00444D7F">
      <w:pPr>
        <w:spacing w:line="276" w:lineRule="auto"/>
        <w:jc w:val="both"/>
      </w:pPr>
      <w:bookmarkStart w:id="56" w:name="sub_63"/>
      <w:bookmarkEnd w:id="56"/>
      <w:r>
        <w:rPr>
          <w:sz w:val="28"/>
          <w:szCs w:val="28"/>
        </w:rPr>
        <w:tab/>
      </w:r>
      <w:r w:rsidRPr="00DF4B1E">
        <w:rPr>
          <w:sz w:val="28"/>
          <w:szCs w:val="28"/>
        </w:rPr>
        <w:t>3.1.25. Заключение соглашений с Министерством культуры и национальной политики Кузбасса, с Министерством туризма Кузбасса о</w:t>
      </w:r>
      <w:r>
        <w:rPr>
          <w:sz w:val="28"/>
          <w:szCs w:val="28"/>
        </w:rPr>
        <w:t xml:space="preserve"> </w:t>
      </w:r>
      <w:r>
        <w:rPr>
          <w:sz w:val="28"/>
          <w:szCs w:val="28"/>
        </w:rPr>
        <w:lastRenderedPageBreak/>
        <w:t xml:space="preserve">предоставлении субсидий для целей реализации </w:t>
      </w:r>
      <w:hyperlink r:id="rId9" w:history="1">
        <w:r>
          <w:rPr>
            <w:color w:val="000000"/>
            <w:sz w:val="28"/>
            <w:szCs w:val="28"/>
          </w:rPr>
          <w:t>государственных программ</w:t>
        </w:r>
      </w:hyperlink>
      <w:r>
        <w:rPr>
          <w:sz w:val="28"/>
          <w:szCs w:val="28"/>
        </w:rPr>
        <w:t xml:space="preserve"> Кемеровской области — Кузбасса, направленных на развитие культуры и туризма.</w:t>
      </w:r>
    </w:p>
    <w:p w14:paraId="6FEFCDA4" w14:textId="77777777" w:rsidR="00444D7F" w:rsidRDefault="00444D7F" w:rsidP="00444D7F">
      <w:pPr>
        <w:spacing w:line="276" w:lineRule="auto"/>
        <w:jc w:val="both"/>
      </w:pPr>
      <w:r>
        <w:rPr>
          <w:sz w:val="28"/>
          <w:szCs w:val="28"/>
        </w:rPr>
        <w:tab/>
        <w:t xml:space="preserve">3.1.26. </w:t>
      </w:r>
      <w:r w:rsidRPr="00DF4B1E">
        <w:rPr>
          <w:sz w:val="28"/>
          <w:szCs w:val="28"/>
        </w:rPr>
        <w:t>Оказание содействия хозяйствующим субъектам</w:t>
      </w:r>
      <w:r>
        <w:rPr>
          <w:sz w:val="28"/>
          <w:szCs w:val="28"/>
        </w:rPr>
        <w:t xml:space="preserve"> по созданию условий для развития культуры и туризма на территории городского округа.</w:t>
      </w:r>
    </w:p>
    <w:p w14:paraId="5DB0F3E7" w14:textId="77777777" w:rsidR="00444D7F" w:rsidRDefault="00444D7F" w:rsidP="00444D7F">
      <w:pPr>
        <w:spacing w:line="276" w:lineRule="auto"/>
        <w:jc w:val="both"/>
      </w:pPr>
      <w:r>
        <w:rPr>
          <w:sz w:val="28"/>
          <w:szCs w:val="28"/>
        </w:rPr>
        <w:tab/>
        <w:t>3.1.27. Участие в продвижении турпродукта, за исключением спортивного туризма.</w:t>
      </w:r>
    </w:p>
    <w:p w14:paraId="6889D156" w14:textId="77777777" w:rsidR="00444D7F" w:rsidRDefault="00444D7F" w:rsidP="00444D7F">
      <w:pPr>
        <w:pStyle w:val="4H4p4s4444r441"/>
        <w:spacing w:before="0" w:after="0" w:line="276" w:lineRule="auto"/>
        <w:jc w:val="both"/>
        <w:rPr>
          <w:rFonts w:ascii="Times New Roman" w:hAnsi="Times New Roman" w:cs="Times New Roman"/>
          <w:color w:val="auto"/>
          <w:sz w:val="28"/>
          <w:szCs w:val="28"/>
        </w:rPr>
      </w:pPr>
    </w:p>
    <w:p w14:paraId="0A30CA14" w14:textId="77777777" w:rsidR="00444D7F" w:rsidRDefault="00444D7F" w:rsidP="00444D7F">
      <w:pPr>
        <w:pStyle w:val="4H4p4s4444r441"/>
        <w:spacing w:before="0" w:after="0" w:line="276" w:lineRule="auto"/>
        <w:rPr>
          <w:rFonts w:ascii="Times New Roman" w:hAnsi="Times New Roman" w:cs="Times New Roman"/>
          <w:color w:val="auto"/>
          <w:sz w:val="28"/>
          <w:szCs w:val="28"/>
        </w:rPr>
      </w:pPr>
      <w:r>
        <w:rPr>
          <w:rFonts w:ascii="Times New Roman" w:hAnsi="Times New Roman" w:cs="Times New Roman"/>
          <w:color w:val="auto"/>
          <w:sz w:val="28"/>
          <w:szCs w:val="28"/>
        </w:rPr>
        <w:t>4. Права Управления</w:t>
      </w:r>
      <w:bookmarkStart w:id="57" w:name="sub_72"/>
      <w:bookmarkEnd w:id="57"/>
    </w:p>
    <w:p w14:paraId="0CC52215" w14:textId="77777777" w:rsidR="00444D7F" w:rsidRPr="0078730E" w:rsidRDefault="00444D7F" w:rsidP="00444D7F">
      <w:pPr>
        <w:jc w:val="both"/>
      </w:pPr>
    </w:p>
    <w:p w14:paraId="01B937AE" w14:textId="77777777" w:rsidR="00444D7F" w:rsidRDefault="00444D7F" w:rsidP="00444D7F">
      <w:pPr>
        <w:spacing w:line="276" w:lineRule="auto"/>
        <w:jc w:val="both"/>
      </w:pPr>
      <w:r>
        <w:rPr>
          <w:sz w:val="28"/>
          <w:szCs w:val="28"/>
        </w:rPr>
        <w:tab/>
        <w:t>В соответствии с возложенными на него задачами и функциями Управление вправе:</w:t>
      </w:r>
    </w:p>
    <w:p w14:paraId="3999BC98" w14:textId="77777777" w:rsidR="00444D7F" w:rsidRDefault="00444D7F" w:rsidP="00444D7F">
      <w:pPr>
        <w:spacing w:line="276" w:lineRule="auto"/>
        <w:jc w:val="both"/>
      </w:pPr>
      <w:r>
        <w:rPr>
          <w:sz w:val="28"/>
          <w:szCs w:val="28"/>
        </w:rPr>
        <w:tab/>
        <w:t>4.1. Запрашивать и получать в установленном действующим законодательством порядке от исполнительных органов Кемеровской области-Кузбасса, органов местного самоуправления городского округа, предприятий, учреждений и организаций независимо от их организационно-правовой формы сведения, материалы и документы, необходимые для работы Управления.</w:t>
      </w:r>
    </w:p>
    <w:p w14:paraId="59E4D768" w14:textId="77777777" w:rsidR="00444D7F" w:rsidRDefault="00444D7F" w:rsidP="00444D7F">
      <w:pPr>
        <w:spacing w:line="276" w:lineRule="auto"/>
        <w:jc w:val="both"/>
      </w:pPr>
      <w:bookmarkStart w:id="58" w:name="sub_67"/>
      <w:bookmarkEnd w:id="58"/>
      <w:r>
        <w:rPr>
          <w:sz w:val="28"/>
          <w:szCs w:val="28"/>
        </w:rPr>
        <w:tab/>
        <w:t>4.2. Разрабатывать проекты муниципальных правовых актов по вопросам, относящимся к компетенции Управления.</w:t>
      </w:r>
    </w:p>
    <w:p w14:paraId="3B288680" w14:textId="77777777" w:rsidR="00444D7F" w:rsidRDefault="00444D7F" w:rsidP="00444D7F">
      <w:pPr>
        <w:spacing w:line="276" w:lineRule="auto"/>
        <w:jc w:val="both"/>
      </w:pPr>
      <w:bookmarkStart w:id="59" w:name="sub_66"/>
      <w:bookmarkEnd w:id="59"/>
      <w:r>
        <w:rPr>
          <w:sz w:val="28"/>
          <w:szCs w:val="28"/>
        </w:rPr>
        <w:tab/>
        <w:t>4.3. Осуществлять контроль и проводить проверки деятельности подведомственных учреждений.</w:t>
      </w:r>
    </w:p>
    <w:p w14:paraId="1CBCAE8D" w14:textId="77777777" w:rsidR="00444D7F" w:rsidRDefault="00444D7F" w:rsidP="00444D7F">
      <w:pPr>
        <w:spacing w:line="276" w:lineRule="auto"/>
        <w:jc w:val="both"/>
      </w:pPr>
      <w:bookmarkStart w:id="60" w:name="sub_671"/>
      <w:bookmarkEnd w:id="60"/>
      <w:r>
        <w:rPr>
          <w:sz w:val="28"/>
          <w:szCs w:val="28"/>
        </w:rPr>
        <w:tab/>
        <w:t>4.4. Приостанавливать приносящую доход деятельность подведомственных учреждений, если она идет в ущерб деятельности, предусмотренной их уставами, до решения суда по этому вопросу.</w:t>
      </w:r>
    </w:p>
    <w:p w14:paraId="0D8106BB" w14:textId="77777777" w:rsidR="00444D7F" w:rsidRDefault="00444D7F" w:rsidP="00444D7F">
      <w:pPr>
        <w:spacing w:line="276" w:lineRule="auto"/>
        <w:jc w:val="both"/>
      </w:pPr>
      <w:bookmarkStart w:id="61" w:name="sub_68"/>
      <w:bookmarkEnd w:id="61"/>
      <w:r>
        <w:rPr>
          <w:sz w:val="28"/>
          <w:szCs w:val="28"/>
        </w:rPr>
        <w:tab/>
        <w:t>4.5. Выступать муниципальным заказчиком при проведении закупок товаров, работ и услуг для нужд Управления в порядке, установленном действующим законодательством Российской Федерации.</w:t>
      </w:r>
    </w:p>
    <w:p w14:paraId="29EBED8E" w14:textId="77777777" w:rsidR="00444D7F" w:rsidRDefault="00444D7F" w:rsidP="00444D7F">
      <w:pPr>
        <w:spacing w:line="276" w:lineRule="auto"/>
        <w:jc w:val="both"/>
      </w:pPr>
      <w:bookmarkStart w:id="62" w:name="sub_69"/>
      <w:bookmarkEnd w:id="62"/>
      <w:r>
        <w:rPr>
          <w:sz w:val="28"/>
          <w:szCs w:val="28"/>
        </w:rPr>
        <w:tab/>
        <w:t>4.6. Осуществлять иные права в рамках компетенции, определенной действующим законодательством.</w:t>
      </w:r>
    </w:p>
    <w:p w14:paraId="5B052E36" w14:textId="77777777" w:rsidR="00444D7F" w:rsidRDefault="00444D7F" w:rsidP="00444D7F">
      <w:pPr>
        <w:spacing w:line="276" w:lineRule="auto"/>
        <w:jc w:val="both"/>
        <w:rPr>
          <w:sz w:val="28"/>
          <w:szCs w:val="28"/>
        </w:rPr>
      </w:pPr>
      <w:bookmarkStart w:id="63" w:name="sub_70"/>
      <w:bookmarkEnd w:id="63"/>
    </w:p>
    <w:p w14:paraId="70CAAE59" w14:textId="77777777" w:rsidR="00444D7F" w:rsidRDefault="00444D7F" w:rsidP="00444D7F">
      <w:pPr>
        <w:pStyle w:val="4H4p4s4444r441"/>
        <w:spacing w:before="0" w:after="0" w:line="276" w:lineRule="auto"/>
        <w:rPr>
          <w:rFonts w:ascii="Times New Roman" w:hAnsi="Times New Roman" w:cs="Times New Roman"/>
          <w:color w:val="auto"/>
          <w:sz w:val="28"/>
          <w:szCs w:val="28"/>
        </w:rPr>
      </w:pPr>
      <w:r>
        <w:rPr>
          <w:rFonts w:ascii="Times New Roman" w:hAnsi="Times New Roman" w:cs="Times New Roman"/>
          <w:color w:val="auto"/>
          <w:sz w:val="28"/>
          <w:szCs w:val="28"/>
        </w:rPr>
        <w:t>5. Организация деятельности и структура Управления</w:t>
      </w:r>
      <w:bookmarkStart w:id="64" w:name="sub_89"/>
      <w:bookmarkEnd w:id="64"/>
    </w:p>
    <w:p w14:paraId="2A8F7948" w14:textId="77777777" w:rsidR="00444D7F" w:rsidRPr="0078730E" w:rsidRDefault="00444D7F" w:rsidP="00444D7F">
      <w:pPr>
        <w:jc w:val="both"/>
      </w:pPr>
    </w:p>
    <w:p w14:paraId="5D2C76D4" w14:textId="77777777" w:rsidR="00444D7F" w:rsidRDefault="00444D7F" w:rsidP="00444D7F">
      <w:pPr>
        <w:spacing w:line="276" w:lineRule="auto"/>
        <w:jc w:val="both"/>
      </w:pPr>
      <w:r>
        <w:rPr>
          <w:sz w:val="28"/>
          <w:szCs w:val="28"/>
        </w:rPr>
        <w:tab/>
        <w:t>5.1. Количество заместителей начальника Управления, количество отделов и их наименования устанавливаются штатным расписанием Управления, утвержденным начальником Управления, по согласованию с первым заместителем Главы Беловского городского округа.</w:t>
      </w:r>
    </w:p>
    <w:p w14:paraId="0DD77B49" w14:textId="77777777" w:rsidR="00444D7F" w:rsidRDefault="00444D7F" w:rsidP="00444D7F">
      <w:pPr>
        <w:spacing w:line="276" w:lineRule="auto"/>
        <w:jc w:val="both"/>
      </w:pPr>
      <w:bookmarkStart w:id="65" w:name="sub_74"/>
      <w:bookmarkEnd w:id="65"/>
      <w:r>
        <w:rPr>
          <w:sz w:val="28"/>
          <w:szCs w:val="28"/>
        </w:rPr>
        <w:tab/>
        <w:t>5.2. Непосредственное руководство деятельностью Управления осуществляет начальник Управления, который назначается на должность и освобождается от должности Главой Беловского городского округа.</w:t>
      </w:r>
    </w:p>
    <w:p w14:paraId="1EA151F3" w14:textId="77777777" w:rsidR="00444D7F" w:rsidRDefault="00444D7F" w:rsidP="00444D7F">
      <w:pPr>
        <w:spacing w:line="276" w:lineRule="auto"/>
        <w:jc w:val="both"/>
      </w:pPr>
      <w:bookmarkStart w:id="66" w:name="sub_73"/>
      <w:bookmarkEnd w:id="66"/>
      <w:r>
        <w:rPr>
          <w:sz w:val="28"/>
          <w:szCs w:val="28"/>
        </w:rPr>
        <w:lastRenderedPageBreak/>
        <w:tab/>
        <w:t>5.3. Начальник Управления:</w:t>
      </w:r>
    </w:p>
    <w:p w14:paraId="2DD1941F" w14:textId="77777777" w:rsidR="00444D7F" w:rsidRDefault="00444D7F" w:rsidP="00444D7F">
      <w:pPr>
        <w:spacing w:line="276" w:lineRule="auto"/>
        <w:jc w:val="both"/>
      </w:pPr>
      <w:bookmarkStart w:id="67" w:name="sub_741"/>
      <w:bookmarkEnd w:id="67"/>
      <w:r>
        <w:rPr>
          <w:sz w:val="28"/>
          <w:szCs w:val="28"/>
        </w:rPr>
        <w:tab/>
        <w:t>5.3.1. Руководит деятельностью Управления на принципах единоначалия.</w:t>
      </w:r>
    </w:p>
    <w:p w14:paraId="5C2C2F9E" w14:textId="77777777" w:rsidR="00444D7F" w:rsidRDefault="00444D7F" w:rsidP="00444D7F">
      <w:pPr>
        <w:spacing w:line="276" w:lineRule="auto"/>
        <w:jc w:val="both"/>
      </w:pPr>
      <w:bookmarkStart w:id="68" w:name="sub_87"/>
      <w:bookmarkEnd w:id="68"/>
      <w:r>
        <w:rPr>
          <w:sz w:val="28"/>
          <w:szCs w:val="28"/>
        </w:rPr>
        <w:tab/>
        <w:t>5.3.2. Обеспечивает выполнение задач и функций, возложенных на Управление, и несет персональную ответственность за работу Управления.</w:t>
      </w:r>
    </w:p>
    <w:p w14:paraId="262BAFBE" w14:textId="77777777" w:rsidR="00444D7F" w:rsidRDefault="00444D7F" w:rsidP="00444D7F">
      <w:pPr>
        <w:spacing w:line="276" w:lineRule="auto"/>
        <w:jc w:val="both"/>
      </w:pPr>
      <w:bookmarkStart w:id="69" w:name="sub_75"/>
      <w:bookmarkEnd w:id="69"/>
      <w:r>
        <w:rPr>
          <w:sz w:val="28"/>
          <w:szCs w:val="28"/>
        </w:rPr>
        <w:tab/>
        <w:t>5.3.3. Действует без доверенности от имени Управления, представляет его во всех органах власти, учреждениях, организациях, предприятиях, заключает договоры, выдает доверенности.</w:t>
      </w:r>
    </w:p>
    <w:p w14:paraId="7501E2B6" w14:textId="77777777" w:rsidR="00444D7F" w:rsidRDefault="00444D7F" w:rsidP="00444D7F">
      <w:pPr>
        <w:spacing w:line="276" w:lineRule="auto"/>
        <w:jc w:val="both"/>
      </w:pPr>
      <w:bookmarkStart w:id="70" w:name="sub_76"/>
      <w:bookmarkEnd w:id="70"/>
      <w:r>
        <w:rPr>
          <w:sz w:val="28"/>
          <w:szCs w:val="28"/>
        </w:rPr>
        <w:tab/>
        <w:t>5.3.4. Издает в пределах компетенции приказы по вопросам деятельности Управления, дает распоряжения и указания, обязательные для исполнения работниками Управления, руководителями подведомственных учреждений и проверяет их исполнение.</w:t>
      </w:r>
    </w:p>
    <w:p w14:paraId="64636663" w14:textId="77777777" w:rsidR="00444D7F" w:rsidRDefault="00444D7F" w:rsidP="00444D7F">
      <w:pPr>
        <w:spacing w:line="276" w:lineRule="auto"/>
        <w:jc w:val="both"/>
      </w:pPr>
      <w:bookmarkStart w:id="71" w:name="sub_77"/>
      <w:bookmarkEnd w:id="71"/>
      <w:r>
        <w:rPr>
          <w:sz w:val="28"/>
          <w:szCs w:val="28"/>
        </w:rPr>
        <w:tab/>
        <w:t>5.3.5. Назначает и освобождает от должности работников Управления.</w:t>
      </w:r>
    </w:p>
    <w:p w14:paraId="545BD0FC" w14:textId="77777777" w:rsidR="00444D7F" w:rsidRDefault="00444D7F" w:rsidP="00444D7F">
      <w:pPr>
        <w:spacing w:line="276" w:lineRule="auto"/>
        <w:jc w:val="both"/>
      </w:pPr>
      <w:bookmarkStart w:id="72" w:name="sub_78"/>
      <w:bookmarkEnd w:id="72"/>
      <w:r>
        <w:rPr>
          <w:sz w:val="28"/>
          <w:szCs w:val="28"/>
        </w:rPr>
        <w:tab/>
        <w:t>5.3.6. Назначает и освобождает от должности руководителей подведомственных учреждений.</w:t>
      </w:r>
    </w:p>
    <w:p w14:paraId="616D3866" w14:textId="77777777" w:rsidR="00444D7F" w:rsidRDefault="00444D7F" w:rsidP="00444D7F">
      <w:pPr>
        <w:spacing w:line="276" w:lineRule="auto"/>
        <w:jc w:val="both"/>
      </w:pPr>
      <w:bookmarkStart w:id="73" w:name="sub_79"/>
      <w:bookmarkEnd w:id="73"/>
      <w:r>
        <w:rPr>
          <w:sz w:val="28"/>
          <w:szCs w:val="28"/>
        </w:rPr>
        <w:tab/>
        <w:t>5.3.7. Утверждает должностные инструкции работников Управления и руководителей подведомственных учреждений, применяет к ним меры поощрения и дисциплинарного взыскания.</w:t>
      </w:r>
    </w:p>
    <w:p w14:paraId="36198DA0" w14:textId="77777777" w:rsidR="00444D7F" w:rsidRDefault="00444D7F" w:rsidP="00444D7F">
      <w:pPr>
        <w:spacing w:line="276" w:lineRule="auto"/>
        <w:jc w:val="both"/>
      </w:pPr>
      <w:bookmarkStart w:id="74" w:name="sub_80"/>
      <w:bookmarkEnd w:id="74"/>
      <w:r>
        <w:rPr>
          <w:sz w:val="28"/>
          <w:szCs w:val="28"/>
        </w:rPr>
        <w:tab/>
        <w:t>5.3.8. Вносит на рассмотрение Главы Беловского городского округа предложения и проекты постановлений, распоряжений, решений в сфере культуры и туризма в рамках компетенции.</w:t>
      </w:r>
    </w:p>
    <w:p w14:paraId="0D5B1489" w14:textId="77777777" w:rsidR="00444D7F" w:rsidRDefault="00444D7F" w:rsidP="00444D7F">
      <w:pPr>
        <w:spacing w:line="276" w:lineRule="auto"/>
        <w:jc w:val="both"/>
      </w:pPr>
      <w:bookmarkStart w:id="75" w:name="sub_81"/>
      <w:bookmarkEnd w:id="75"/>
      <w:r>
        <w:rPr>
          <w:sz w:val="28"/>
          <w:szCs w:val="28"/>
        </w:rPr>
        <w:tab/>
        <w:t>5.3.9. Разрабатывает и утверждает структуру, штатное расписание Управления в пределах бюджетной сметы Управления и представляет их на согласование первому заместителю Главы Беловского городского округа.</w:t>
      </w:r>
    </w:p>
    <w:p w14:paraId="7A2F8456" w14:textId="77777777" w:rsidR="00444D7F" w:rsidRDefault="00444D7F" w:rsidP="00444D7F">
      <w:pPr>
        <w:spacing w:line="276" w:lineRule="auto"/>
        <w:jc w:val="both"/>
      </w:pPr>
      <w:bookmarkStart w:id="76" w:name="sub_82"/>
      <w:bookmarkEnd w:id="76"/>
      <w:r>
        <w:rPr>
          <w:sz w:val="28"/>
          <w:szCs w:val="28"/>
        </w:rPr>
        <w:tab/>
        <w:t>5.3.10. Утверждает Уставы подведомственных учреждений, дополнения и изменения к ним.</w:t>
      </w:r>
    </w:p>
    <w:p w14:paraId="0BF4DCC5" w14:textId="77777777" w:rsidR="00444D7F" w:rsidRDefault="00444D7F" w:rsidP="00444D7F">
      <w:pPr>
        <w:spacing w:line="276" w:lineRule="auto"/>
        <w:jc w:val="both"/>
      </w:pPr>
      <w:bookmarkStart w:id="77" w:name="sub_83"/>
      <w:bookmarkEnd w:id="77"/>
      <w:r>
        <w:rPr>
          <w:sz w:val="28"/>
          <w:szCs w:val="28"/>
        </w:rPr>
        <w:tab/>
        <w:t>5.3.11. Ведет прием граждан, рассматривает обращения граждан и организаций и принимает по ним необходимые меры в соответствии с действующим законодательством.</w:t>
      </w:r>
    </w:p>
    <w:p w14:paraId="4BC6190E" w14:textId="77777777" w:rsidR="00444D7F" w:rsidRDefault="00444D7F" w:rsidP="00444D7F">
      <w:pPr>
        <w:spacing w:line="276" w:lineRule="auto"/>
        <w:jc w:val="both"/>
      </w:pPr>
      <w:bookmarkStart w:id="78" w:name="sub_84"/>
      <w:bookmarkEnd w:id="78"/>
      <w:r>
        <w:rPr>
          <w:sz w:val="28"/>
          <w:szCs w:val="28"/>
        </w:rPr>
        <w:tab/>
        <w:t>5.3.12. Решает иные вопросы, отнесенные действующим законодательством к компетенции Управления.</w:t>
      </w:r>
    </w:p>
    <w:p w14:paraId="09BBFD5D" w14:textId="77777777" w:rsidR="00444D7F" w:rsidRDefault="00444D7F" w:rsidP="00444D7F">
      <w:pPr>
        <w:spacing w:line="276" w:lineRule="auto"/>
        <w:jc w:val="both"/>
      </w:pPr>
      <w:bookmarkStart w:id="79" w:name="sub_85"/>
      <w:bookmarkEnd w:id="79"/>
      <w:r>
        <w:rPr>
          <w:sz w:val="28"/>
          <w:szCs w:val="28"/>
        </w:rPr>
        <w:tab/>
        <w:t>5.4. В отсутствие начальника Управления исполнение его обязанностей возлагается приказом на одного из заместителей начальника Управления.</w:t>
      </w:r>
      <w:r w:rsidRPr="00B321D5">
        <w:t xml:space="preserve"> </w:t>
      </w:r>
    </w:p>
    <w:p w14:paraId="0BF39302" w14:textId="77777777" w:rsidR="00444D7F" w:rsidRPr="00EA1951" w:rsidRDefault="00444D7F" w:rsidP="00444D7F">
      <w:pPr>
        <w:spacing w:line="276" w:lineRule="auto"/>
        <w:jc w:val="both"/>
        <w:rPr>
          <w:sz w:val="28"/>
          <w:szCs w:val="28"/>
        </w:rPr>
      </w:pPr>
      <w:r>
        <w:rPr>
          <w:sz w:val="28"/>
          <w:szCs w:val="28"/>
        </w:rPr>
        <w:tab/>
      </w:r>
      <w:r w:rsidRPr="00EA1951">
        <w:rPr>
          <w:sz w:val="28"/>
          <w:szCs w:val="28"/>
        </w:rPr>
        <w:t>5.5. Начальник Управления несет административную, дисциплинарную, материальную, уголовную ответственность за результаты работы Управления в случаях, установленных действующим законодательством Российской Федерации.</w:t>
      </w:r>
    </w:p>
    <w:p w14:paraId="1A5B6C60" w14:textId="77777777" w:rsidR="00444D7F" w:rsidRPr="00FD21B2" w:rsidRDefault="00444D7F" w:rsidP="00444D7F">
      <w:pPr>
        <w:spacing w:line="276" w:lineRule="auto"/>
        <w:jc w:val="both"/>
      </w:pPr>
      <w:r>
        <w:rPr>
          <w:sz w:val="28"/>
          <w:szCs w:val="28"/>
        </w:rPr>
        <w:tab/>
      </w:r>
      <w:r w:rsidRPr="00EA1951">
        <w:rPr>
          <w:sz w:val="28"/>
          <w:szCs w:val="28"/>
        </w:rPr>
        <w:t xml:space="preserve">5.6. Начальник Управления не вправе быть учредителем (участником юридического лица), занимать должности и заниматься другой оплачиваемой </w:t>
      </w:r>
      <w:r w:rsidRPr="00EA1951">
        <w:rPr>
          <w:sz w:val="28"/>
          <w:szCs w:val="28"/>
        </w:rPr>
        <w:lastRenderedPageBreak/>
        <w:t>деятельностью в государственных органах, органах местного самоуправления, коммерческих и некоммерческих организациях, заниматься предпринимательской и иной приносящей доход деятельностью (кроме преподавательской и научной), быть единоличным исполнителем или членом коллегиального органа коммерческой организации, а также принимать участие в забастовках.</w:t>
      </w:r>
      <w:bookmarkStart w:id="80" w:name="sub_86"/>
      <w:bookmarkEnd w:id="80"/>
    </w:p>
    <w:p w14:paraId="40595EA4" w14:textId="77777777" w:rsidR="00444D7F" w:rsidRDefault="00444D7F" w:rsidP="00444D7F">
      <w:pPr>
        <w:spacing w:line="276" w:lineRule="auto"/>
        <w:jc w:val="both"/>
        <w:rPr>
          <w:sz w:val="28"/>
          <w:szCs w:val="28"/>
        </w:rPr>
      </w:pPr>
    </w:p>
    <w:p w14:paraId="3F908328" w14:textId="77777777" w:rsidR="00444D7F" w:rsidRDefault="00444D7F" w:rsidP="00444D7F">
      <w:pPr>
        <w:pStyle w:val="4H4p4s4444r441"/>
        <w:spacing w:before="0" w:after="0" w:line="276" w:lineRule="auto"/>
        <w:rPr>
          <w:rFonts w:ascii="Times New Roman" w:hAnsi="Times New Roman" w:cs="Times New Roman"/>
          <w:color w:val="auto"/>
          <w:sz w:val="28"/>
          <w:szCs w:val="28"/>
        </w:rPr>
      </w:pPr>
      <w:r>
        <w:rPr>
          <w:rFonts w:ascii="Times New Roman" w:hAnsi="Times New Roman" w:cs="Times New Roman"/>
          <w:color w:val="auto"/>
          <w:sz w:val="28"/>
          <w:szCs w:val="28"/>
        </w:rPr>
        <w:t>6. Имущество и финансовое</w:t>
      </w:r>
    </w:p>
    <w:p w14:paraId="26047D9C" w14:textId="77777777" w:rsidR="00444D7F" w:rsidRDefault="00444D7F" w:rsidP="00444D7F">
      <w:pPr>
        <w:pStyle w:val="4H4p4s4444r441"/>
        <w:spacing w:before="0" w:after="0" w:line="276" w:lineRule="auto"/>
        <w:rPr>
          <w:rFonts w:ascii="Times New Roman" w:hAnsi="Times New Roman" w:cs="Times New Roman"/>
          <w:color w:val="auto"/>
          <w:sz w:val="28"/>
          <w:szCs w:val="28"/>
        </w:rPr>
      </w:pPr>
      <w:r>
        <w:rPr>
          <w:rFonts w:ascii="Times New Roman" w:hAnsi="Times New Roman" w:cs="Times New Roman"/>
          <w:color w:val="auto"/>
          <w:sz w:val="28"/>
          <w:szCs w:val="28"/>
        </w:rPr>
        <w:t>обеспечение деятельности Управления</w:t>
      </w:r>
      <w:bookmarkStart w:id="81" w:name="sub_105"/>
      <w:bookmarkEnd w:id="81"/>
    </w:p>
    <w:p w14:paraId="1553889D" w14:textId="77777777" w:rsidR="00444D7F" w:rsidRPr="0078730E" w:rsidRDefault="00444D7F" w:rsidP="00444D7F">
      <w:pPr>
        <w:jc w:val="both"/>
      </w:pPr>
    </w:p>
    <w:p w14:paraId="40ACB8B1" w14:textId="77777777" w:rsidR="00444D7F" w:rsidRDefault="00444D7F" w:rsidP="00444D7F">
      <w:pPr>
        <w:spacing w:line="276" w:lineRule="auto"/>
        <w:jc w:val="both"/>
      </w:pPr>
      <w:r>
        <w:rPr>
          <w:sz w:val="28"/>
          <w:szCs w:val="28"/>
        </w:rPr>
        <w:tab/>
        <w:t>6.1. Источниками формирования имущества Управления являются:</w:t>
      </w:r>
    </w:p>
    <w:p w14:paraId="3D3626FB" w14:textId="77777777" w:rsidR="00444D7F" w:rsidRPr="00741881" w:rsidRDefault="00444D7F" w:rsidP="00444D7F">
      <w:pPr>
        <w:spacing w:line="276" w:lineRule="auto"/>
        <w:jc w:val="both"/>
        <w:rPr>
          <w:sz w:val="28"/>
          <w:szCs w:val="28"/>
        </w:rPr>
      </w:pPr>
      <w:bookmarkStart w:id="82" w:name="sub_90"/>
      <w:bookmarkEnd w:id="82"/>
      <w:r>
        <w:rPr>
          <w:sz w:val="28"/>
          <w:szCs w:val="28"/>
        </w:rPr>
        <w:tab/>
        <w:t>6.1.1. Имущество, переданное Управлению Управлением по земельным ресурсам и муниципальному имуществу Администрации Беловского городского округа.</w:t>
      </w:r>
    </w:p>
    <w:p w14:paraId="61824C5D" w14:textId="77777777" w:rsidR="00444D7F" w:rsidRDefault="00444D7F" w:rsidP="00444D7F">
      <w:pPr>
        <w:spacing w:line="276" w:lineRule="auto"/>
        <w:jc w:val="both"/>
      </w:pPr>
      <w:bookmarkStart w:id="83" w:name="sub_94"/>
      <w:bookmarkEnd w:id="83"/>
      <w:r>
        <w:rPr>
          <w:sz w:val="28"/>
          <w:szCs w:val="28"/>
        </w:rPr>
        <w:tab/>
        <w:t>6.1.2. Средства, выделяемые целевым назначением из бюджета Беловского городского округа, согласно утвержденной Учредителем бюджетной смете или в соответствии с целевыми программами Кемеровской области-Кузбасса.</w:t>
      </w:r>
    </w:p>
    <w:p w14:paraId="5EB87C2D" w14:textId="77777777" w:rsidR="00444D7F" w:rsidRDefault="00444D7F" w:rsidP="00444D7F">
      <w:pPr>
        <w:spacing w:line="276" w:lineRule="auto"/>
        <w:jc w:val="both"/>
      </w:pPr>
      <w:bookmarkStart w:id="84" w:name="sub_901"/>
      <w:bookmarkEnd w:id="84"/>
      <w:r>
        <w:rPr>
          <w:sz w:val="28"/>
          <w:szCs w:val="28"/>
        </w:rPr>
        <w:tab/>
        <w:t>6.1.3. Дары и пожертвования российских и иностранных юридических и физических лиц.</w:t>
      </w:r>
    </w:p>
    <w:p w14:paraId="6680B5DE" w14:textId="77777777" w:rsidR="00444D7F" w:rsidRDefault="00444D7F" w:rsidP="00444D7F">
      <w:pPr>
        <w:spacing w:line="276" w:lineRule="auto"/>
        <w:jc w:val="both"/>
      </w:pPr>
      <w:bookmarkStart w:id="85" w:name="sub_91"/>
      <w:bookmarkEnd w:id="85"/>
      <w:r>
        <w:rPr>
          <w:sz w:val="28"/>
          <w:szCs w:val="28"/>
        </w:rPr>
        <w:tab/>
        <w:t>6.1.4. Иные источники, не запрещенные законодательством Российской Федерации.</w:t>
      </w:r>
    </w:p>
    <w:p w14:paraId="72CDF896" w14:textId="77777777" w:rsidR="00444D7F" w:rsidRDefault="00444D7F" w:rsidP="00444D7F">
      <w:pPr>
        <w:spacing w:line="276" w:lineRule="auto"/>
        <w:jc w:val="both"/>
      </w:pPr>
      <w:bookmarkStart w:id="86" w:name="sub_92"/>
      <w:bookmarkEnd w:id="86"/>
      <w:r>
        <w:rPr>
          <w:sz w:val="28"/>
          <w:szCs w:val="28"/>
        </w:rPr>
        <w:tab/>
        <w:t xml:space="preserve">6.2. Имущество Управления закрепляется за ним на праве оперативного управления в соответствии с </w:t>
      </w:r>
      <w:hyperlink r:id="rId10" w:history="1">
        <w:r>
          <w:rPr>
            <w:color w:val="000000"/>
            <w:sz w:val="28"/>
            <w:szCs w:val="28"/>
          </w:rPr>
          <w:t>Гражданским кодексом</w:t>
        </w:r>
      </w:hyperlink>
      <w:r>
        <w:rPr>
          <w:sz w:val="28"/>
          <w:szCs w:val="28"/>
        </w:rPr>
        <w:t xml:space="preserve"> Российской Федерации.</w:t>
      </w:r>
    </w:p>
    <w:p w14:paraId="62C684C2" w14:textId="77777777" w:rsidR="00444D7F" w:rsidRDefault="00444D7F" w:rsidP="00444D7F">
      <w:pPr>
        <w:spacing w:line="276" w:lineRule="auto"/>
        <w:jc w:val="both"/>
      </w:pPr>
      <w:bookmarkStart w:id="87" w:name="sub_93"/>
      <w:bookmarkEnd w:id="87"/>
      <w:r>
        <w:rPr>
          <w:sz w:val="28"/>
          <w:szCs w:val="28"/>
        </w:rPr>
        <w:t>Собственником имущества Управления является муниципальное образование «Беловский городской округ Кемеровской области-Кузбасса».</w:t>
      </w:r>
    </w:p>
    <w:p w14:paraId="74DFE076" w14:textId="77777777" w:rsidR="00444D7F" w:rsidRDefault="00444D7F" w:rsidP="00444D7F">
      <w:pPr>
        <w:spacing w:line="276" w:lineRule="auto"/>
        <w:jc w:val="both"/>
      </w:pPr>
      <w:r>
        <w:rPr>
          <w:sz w:val="28"/>
          <w:szCs w:val="28"/>
        </w:rPr>
        <w:tab/>
        <w:t>6.3. Земельный участок, необходимый для выполнения Управлением своих функциональных задач, предоставляется ему на праве постоянного (бессрочного) пользования.</w:t>
      </w:r>
    </w:p>
    <w:p w14:paraId="4BB314D7" w14:textId="77777777" w:rsidR="00444D7F" w:rsidRDefault="00444D7F" w:rsidP="00444D7F">
      <w:pPr>
        <w:spacing w:line="276" w:lineRule="auto"/>
        <w:jc w:val="both"/>
        <w:rPr>
          <w:sz w:val="28"/>
          <w:szCs w:val="28"/>
        </w:rPr>
      </w:pPr>
      <w:bookmarkStart w:id="88" w:name="sub_97"/>
      <w:bookmarkEnd w:id="88"/>
      <w:r>
        <w:rPr>
          <w:sz w:val="28"/>
          <w:szCs w:val="28"/>
        </w:rPr>
        <w:tab/>
        <w:t xml:space="preserve">6.4. Финансовое обеспечение деятельности Управления осуществляется за счет средств бюджета городского округа на основании бюджетной сметы. Взаимодействие Управления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w:t>
      </w:r>
      <w:hyperlink r:id="rId11" w:history="1">
        <w:r>
          <w:rPr>
            <w:color w:val="000000"/>
            <w:sz w:val="28"/>
            <w:szCs w:val="28"/>
          </w:rPr>
          <w:t>Бюджетным кодексом</w:t>
        </w:r>
      </w:hyperlink>
      <w:r>
        <w:rPr>
          <w:sz w:val="28"/>
          <w:szCs w:val="28"/>
        </w:rPr>
        <w:t xml:space="preserve"> Российской Федерации.</w:t>
      </w:r>
    </w:p>
    <w:p w14:paraId="30334D41" w14:textId="77777777" w:rsidR="00444D7F" w:rsidRPr="00EA1951" w:rsidRDefault="00444D7F" w:rsidP="00444D7F">
      <w:pPr>
        <w:spacing w:line="276" w:lineRule="auto"/>
        <w:jc w:val="both"/>
        <w:rPr>
          <w:sz w:val="28"/>
          <w:szCs w:val="28"/>
        </w:rPr>
      </w:pPr>
      <w:r>
        <w:rPr>
          <w:sz w:val="28"/>
          <w:szCs w:val="28"/>
        </w:rPr>
        <w:tab/>
      </w:r>
      <w:r w:rsidRPr="00EA1951">
        <w:rPr>
          <w:sz w:val="28"/>
          <w:szCs w:val="28"/>
        </w:rPr>
        <w:t xml:space="preserve">6.5. Любые договоры и соглашения, заключенные Управлением и влекущие отчуждение или иной способ распоряжения закрепленным за ним имуществом, а также предусматривающие возможность наступления материальной или иной ответственности Управления в случае неисполнения </w:t>
      </w:r>
      <w:r w:rsidRPr="00EA1951">
        <w:rPr>
          <w:sz w:val="28"/>
          <w:szCs w:val="28"/>
        </w:rPr>
        <w:lastRenderedPageBreak/>
        <w:t xml:space="preserve">им своих обязательств, подлежат обязательному согласованию с </w:t>
      </w:r>
      <w:r>
        <w:rPr>
          <w:sz w:val="28"/>
          <w:szCs w:val="28"/>
        </w:rPr>
        <w:t>Г</w:t>
      </w:r>
      <w:r w:rsidRPr="00EA1951">
        <w:rPr>
          <w:sz w:val="28"/>
          <w:szCs w:val="28"/>
        </w:rPr>
        <w:t>лавой Беловского городского округа в установленном порядке.</w:t>
      </w:r>
    </w:p>
    <w:p w14:paraId="3B278597" w14:textId="77777777" w:rsidR="00444D7F" w:rsidRPr="00EA1951" w:rsidRDefault="00444D7F" w:rsidP="00444D7F">
      <w:pPr>
        <w:spacing w:line="276" w:lineRule="auto"/>
        <w:ind w:firstLine="709"/>
        <w:jc w:val="both"/>
        <w:rPr>
          <w:sz w:val="28"/>
          <w:szCs w:val="28"/>
        </w:rPr>
      </w:pPr>
      <w:r w:rsidRPr="00EA1951">
        <w:rPr>
          <w:sz w:val="28"/>
          <w:szCs w:val="28"/>
        </w:rPr>
        <w:t xml:space="preserve">6.6. Управление не вправе отчуждать или иным способом распоряжаться закрепленным за ним имуществом, приобретенным за счет средств, выделенных ему по смете, без согласования собственника имущества. Право оперативного управления имуществом прекращается по основаниям и в порядке, предусмотренном действующим законодательством </w:t>
      </w:r>
      <w:bookmarkStart w:id="89" w:name="_Hlk160393087"/>
      <w:r w:rsidRPr="00EA1951">
        <w:rPr>
          <w:sz w:val="28"/>
          <w:szCs w:val="28"/>
        </w:rPr>
        <w:t>Российской Федерации</w:t>
      </w:r>
      <w:bookmarkEnd w:id="89"/>
      <w:r w:rsidRPr="00EA1951">
        <w:rPr>
          <w:sz w:val="28"/>
          <w:szCs w:val="28"/>
        </w:rPr>
        <w:t xml:space="preserve"> для прекращения права собственности, а также в случае правомерного изъятия собственником имущества у Управления.</w:t>
      </w:r>
    </w:p>
    <w:p w14:paraId="763CB690" w14:textId="77777777" w:rsidR="00444D7F" w:rsidRPr="00741881" w:rsidRDefault="00444D7F" w:rsidP="00444D7F">
      <w:pPr>
        <w:spacing w:line="276" w:lineRule="auto"/>
        <w:ind w:firstLine="709"/>
        <w:jc w:val="both"/>
        <w:rPr>
          <w:sz w:val="28"/>
          <w:szCs w:val="28"/>
        </w:rPr>
      </w:pPr>
      <w:r w:rsidRPr="00EA1951">
        <w:rPr>
          <w:sz w:val="28"/>
          <w:szCs w:val="28"/>
        </w:rPr>
        <w:t xml:space="preserve">6.7. Управление по согласованию с </w:t>
      </w:r>
      <w:r>
        <w:rPr>
          <w:sz w:val="28"/>
          <w:szCs w:val="28"/>
        </w:rPr>
        <w:t>У</w:t>
      </w:r>
      <w:r w:rsidRPr="00EA1951">
        <w:rPr>
          <w:sz w:val="28"/>
          <w:szCs w:val="28"/>
        </w:rPr>
        <w:t>чредителем вправе сдавать в аренду имущество, закрепленное за ним на праве оперативного управления, в соответствии с действующим законодательством</w:t>
      </w:r>
      <w:r>
        <w:rPr>
          <w:sz w:val="28"/>
          <w:szCs w:val="28"/>
        </w:rPr>
        <w:t xml:space="preserve"> </w:t>
      </w:r>
      <w:r w:rsidRPr="00EA1951">
        <w:rPr>
          <w:sz w:val="28"/>
          <w:szCs w:val="28"/>
        </w:rPr>
        <w:t>Российской Федерации.</w:t>
      </w:r>
    </w:p>
    <w:p w14:paraId="1234A1CF" w14:textId="77777777" w:rsidR="00444D7F" w:rsidRDefault="00444D7F" w:rsidP="00444D7F">
      <w:pPr>
        <w:spacing w:line="276" w:lineRule="auto"/>
        <w:ind w:firstLine="709"/>
        <w:jc w:val="both"/>
      </w:pPr>
      <w:bookmarkStart w:id="90" w:name="sub_96"/>
      <w:bookmarkEnd w:id="90"/>
      <w:r w:rsidRPr="00DF4B1E">
        <w:rPr>
          <w:sz w:val="28"/>
          <w:szCs w:val="28"/>
        </w:rPr>
        <w:t>6.8. Заключение и оплата муниципальных контрактов, иных договоров, подлежащих исполнению за счет бюджетных средств городского округа, производятся от имени муниципального образования «Беловский городской округ Кемеровской области-Кузбасса» в пределах доведенных Управлению лимитов бюджетных обязательств и с учетом принятых и неисполненных обязательств.</w:t>
      </w:r>
    </w:p>
    <w:p w14:paraId="08304078" w14:textId="77777777" w:rsidR="00444D7F" w:rsidRDefault="00444D7F" w:rsidP="00444D7F">
      <w:pPr>
        <w:spacing w:line="276" w:lineRule="auto"/>
        <w:ind w:firstLine="709"/>
        <w:jc w:val="both"/>
      </w:pPr>
      <w:bookmarkStart w:id="91" w:name="sub_971"/>
      <w:bookmarkEnd w:id="91"/>
      <w:r>
        <w:rPr>
          <w:sz w:val="28"/>
          <w:szCs w:val="28"/>
        </w:rPr>
        <w:t>6.9. Управление не имеет права предоставлять и получать кредиты (займы), приобретать ценные бумаги. Субсидии и бюджетные кредиты Управлению не предоставляются.</w:t>
      </w:r>
    </w:p>
    <w:p w14:paraId="3E25ECE6" w14:textId="77777777" w:rsidR="00444D7F" w:rsidRDefault="00444D7F" w:rsidP="00444D7F">
      <w:pPr>
        <w:spacing w:line="276" w:lineRule="auto"/>
        <w:jc w:val="both"/>
      </w:pPr>
      <w:bookmarkStart w:id="92" w:name="sub_98"/>
      <w:bookmarkEnd w:id="92"/>
      <w:r>
        <w:rPr>
          <w:sz w:val="28"/>
          <w:szCs w:val="28"/>
        </w:rPr>
        <w:tab/>
        <w:t>6.10. Управление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отделе Управления Федерального казначейства по Кемеровской области - Кузбассу.</w:t>
      </w:r>
    </w:p>
    <w:p w14:paraId="4FFDFAF6" w14:textId="77777777" w:rsidR="00444D7F" w:rsidRDefault="00444D7F" w:rsidP="00444D7F">
      <w:pPr>
        <w:spacing w:line="276" w:lineRule="auto"/>
        <w:jc w:val="both"/>
      </w:pPr>
      <w:bookmarkStart w:id="93" w:name="sub_99"/>
      <w:bookmarkEnd w:id="93"/>
      <w:r>
        <w:rPr>
          <w:sz w:val="28"/>
          <w:szCs w:val="28"/>
        </w:rPr>
        <w:tab/>
        <w:t>6.11. Без согласования Управления</w:t>
      </w:r>
      <w:r w:rsidRPr="00E5671B">
        <w:rPr>
          <w:sz w:val="28"/>
          <w:szCs w:val="28"/>
        </w:rPr>
        <w:t xml:space="preserve"> по земельным ресурсам и муниципальному имуществу Администрации Беловского городского округа</w:t>
      </w:r>
      <w:r>
        <w:rPr>
          <w:sz w:val="28"/>
          <w:szCs w:val="28"/>
        </w:rPr>
        <w:t xml:space="preserve"> Управление не вправе отчуждать или иным способом распоряжаться закреплённым за ним имуществом, приобретённым за счёт средств, выделенных ему собственником на приобретение такого имущества.</w:t>
      </w:r>
    </w:p>
    <w:p w14:paraId="5D918D2D" w14:textId="77777777" w:rsidR="00444D7F" w:rsidRDefault="00444D7F" w:rsidP="00444D7F">
      <w:pPr>
        <w:spacing w:line="276" w:lineRule="auto"/>
        <w:jc w:val="both"/>
      </w:pPr>
      <w:r>
        <w:rPr>
          <w:sz w:val="28"/>
          <w:szCs w:val="28"/>
        </w:rPr>
        <w:t>Право оперативного управления имуществом прекращается на основании и в порядке, предусмотренном действующим законодательством Российской Федерации для прекращения права собственности, а также в случае правомерного изъятия собственником имущества и Управления.</w:t>
      </w:r>
    </w:p>
    <w:p w14:paraId="33E1E113" w14:textId="77777777" w:rsidR="00444D7F" w:rsidRDefault="00444D7F" w:rsidP="00444D7F">
      <w:pPr>
        <w:spacing w:line="276" w:lineRule="auto"/>
        <w:jc w:val="both"/>
      </w:pPr>
      <w:bookmarkStart w:id="94" w:name="sub_100"/>
      <w:bookmarkEnd w:id="94"/>
      <w:r>
        <w:rPr>
          <w:sz w:val="28"/>
          <w:szCs w:val="28"/>
        </w:rPr>
        <w:tab/>
        <w:t>6.12. Управление может осуществлять приносящую доходы деятельность, соответствующую целям создания Управления. Доходы, полученные от указанной деятельности, поступают в бюджет городского округа.</w:t>
      </w:r>
    </w:p>
    <w:p w14:paraId="7B8454B0" w14:textId="77777777" w:rsidR="00444D7F" w:rsidRDefault="00444D7F" w:rsidP="00444D7F">
      <w:pPr>
        <w:spacing w:line="276" w:lineRule="auto"/>
        <w:jc w:val="both"/>
      </w:pPr>
      <w:bookmarkStart w:id="95" w:name="sub_101"/>
      <w:bookmarkEnd w:id="95"/>
      <w:r>
        <w:rPr>
          <w:sz w:val="28"/>
          <w:szCs w:val="28"/>
        </w:rPr>
        <w:lastRenderedPageBreak/>
        <w:tab/>
        <w:t>6.13. Управление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1EB1EC62" w14:textId="77777777" w:rsidR="00444D7F" w:rsidRDefault="00444D7F" w:rsidP="00444D7F">
      <w:pPr>
        <w:spacing w:line="276" w:lineRule="auto"/>
        <w:jc w:val="both"/>
      </w:pPr>
      <w:bookmarkStart w:id="96" w:name="sub_102"/>
      <w:bookmarkEnd w:id="96"/>
      <w:r>
        <w:rPr>
          <w:sz w:val="28"/>
          <w:szCs w:val="28"/>
        </w:rPr>
        <w:tab/>
        <w:t>6.14. Управление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Управления несет муниципальное образование «Беловский городской округ Кемеровской области-Кузбасса».</w:t>
      </w:r>
    </w:p>
    <w:p w14:paraId="2AC63C9A" w14:textId="77777777" w:rsidR="00444D7F" w:rsidRDefault="00444D7F" w:rsidP="00444D7F">
      <w:pPr>
        <w:spacing w:line="276" w:lineRule="auto"/>
        <w:jc w:val="both"/>
        <w:rPr>
          <w:sz w:val="28"/>
          <w:szCs w:val="28"/>
        </w:rPr>
      </w:pPr>
      <w:bookmarkStart w:id="97" w:name="sub_103"/>
      <w:bookmarkEnd w:id="97"/>
    </w:p>
    <w:p w14:paraId="120FA0FC" w14:textId="77777777" w:rsidR="00444D7F" w:rsidRDefault="00444D7F" w:rsidP="00444D7F">
      <w:pPr>
        <w:spacing w:line="276" w:lineRule="auto"/>
        <w:jc w:val="both"/>
        <w:rPr>
          <w:sz w:val="28"/>
          <w:szCs w:val="28"/>
        </w:rPr>
      </w:pPr>
    </w:p>
    <w:p w14:paraId="7C9FB07F" w14:textId="77777777" w:rsidR="00444D7F" w:rsidRDefault="00444D7F" w:rsidP="00444D7F">
      <w:pPr>
        <w:pStyle w:val="4H4p4s4444r441"/>
        <w:spacing w:before="0" w:after="0" w:line="276" w:lineRule="auto"/>
        <w:rPr>
          <w:rFonts w:ascii="Times New Roman" w:hAnsi="Times New Roman" w:cs="Times New Roman"/>
          <w:color w:val="auto"/>
          <w:sz w:val="28"/>
          <w:szCs w:val="28"/>
        </w:rPr>
      </w:pPr>
      <w:r>
        <w:rPr>
          <w:rFonts w:ascii="Times New Roman" w:hAnsi="Times New Roman" w:cs="Times New Roman"/>
          <w:color w:val="auto"/>
          <w:sz w:val="28"/>
          <w:szCs w:val="28"/>
        </w:rPr>
        <w:t>7. Порядок создания,</w:t>
      </w:r>
    </w:p>
    <w:p w14:paraId="1542E6E2" w14:textId="77777777" w:rsidR="00444D7F" w:rsidRDefault="00444D7F" w:rsidP="00444D7F">
      <w:pPr>
        <w:pStyle w:val="4H4p4s4444r441"/>
        <w:spacing w:before="0" w:after="0" w:line="276" w:lineRule="auto"/>
        <w:rPr>
          <w:rFonts w:ascii="Times New Roman" w:hAnsi="Times New Roman" w:cs="Times New Roman"/>
          <w:color w:val="auto"/>
          <w:sz w:val="28"/>
          <w:szCs w:val="28"/>
        </w:rPr>
      </w:pPr>
      <w:r>
        <w:rPr>
          <w:rFonts w:ascii="Times New Roman" w:hAnsi="Times New Roman" w:cs="Times New Roman"/>
          <w:color w:val="auto"/>
          <w:sz w:val="28"/>
          <w:szCs w:val="28"/>
        </w:rPr>
        <w:t>реорганизации и ликвидации Управления</w:t>
      </w:r>
      <w:bookmarkStart w:id="98" w:name="sub_108"/>
      <w:bookmarkEnd w:id="98"/>
    </w:p>
    <w:p w14:paraId="42A0318F" w14:textId="77777777" w:rsidR="00444D7F" w:rsidRPr="0078730E" w:rsidRDefault="00444D7F" w:rsidP="00444D7F">
      <w:pPr>
        <w:jc w:val="both"/>
      </w:pPr>
    </w:p>
    <w:p w14:paraId="169A2367" w14:textId="77777777" w:rsidR="00444D7F" w:rsidRDefault="00444D7F" w:rsidP="00444D7F">
      <w:pPr>
        <w:spacing w:line="276" w:lineRule="auto"/>
        <w:jc w:val="both"/>
      </w:pPr>
      <w:r>
        <w:rPr>
          <w:sz w:val="28"/>
          <w:szCs w:val="28"/>
        </w:rPr>
        <w:tab/>
        <w:t xml:space="preserve">7.1. Решение о реорганизации или ликвидации Управления принимается в порядке, установленном действующим законодательством и </w:t>
      </w:r>
      <w:hyperlink r:id="rId12" w:history="1">
        <w:r>
          <w:rPr>
            <w:color w:val="000000"/>
            <w:sz w:val="28"/>
            <w:szCs w:val="28"/>
          </w:rPr>
          <w:t>Уставом</w:t>
        </w:r>
      </w:hyperlink>
      <w:r>
        <w:rPr>
          <w:sz w:val="28"/>
          <w:szCs w:val="28"/>
        </w:rPr>
        <w:t xml:space="preserve"> муниципального образования «Беловский городской округ</w:t>
      </w:r>
      <w:r w:rsidRPr="0010583E">
        <w:t xml:space="preserve"> </w:t>
      </w:r>
      <w:r w:rsidRPr="0010583E">
        <w:rPr>
          <w:sz w:val="28"/>
          <w:szCs w:val="28"/>
        </w:rPr>
        <w:t>Кемеровской области-Кузбасса</w:t>
      </w:r>
      <w:r>
        <w:rPr>
          <w:sz w:val="28"/>
          <w:szCs w:val="28"/>
        </w:rPr>
        <w:t>».</w:t>
      </w:r>
    </w:p>
    <w:p w14:paraId="324CE1D6" w14:textId="77777777" w:rsidR="00444D7F" w:rsidRDefault="00444D7F" w:rsidP="00444D7F">
      <w:pPr>
        <w:spacing w:line="276" w:lineRule="auto"/>
        <w:jc w:val="both"/>
      </w:pPr>
      <w:bookmarkStart w:id="99" w:name="sub_107"/>
      <w:bookmarkEnd w:id="99"/>
      <w:r>
        <w:rPr>
          <w:sz w:val="28"/>
          <w:szCs w:val="28"/>
        </w:rPr>
        <w:tab/>
        <w:t>7.2. При ликвидации или реорганизации Управления увольняемым работникам гарантируется соблюдение их прав и интересов в соответствии с действующим законодательством Российской Федерации.</w:t>
      </w:r>
    </w:p>
    <w:p w14:paraId="4A80AA28" w14:textId="77777777" w:rsidR="00444D7F" w:rsidRDefault="00444D7F" w:rsidP="00444D7F">
      <w:pPr>
        <w:spacing w:line="276" w:lineRule="auto"/>
        <w:jc w:val="both"/>
        <w:rPr>
          <w:sz w:val="28"/>
          <w:szCs w:val="28"/>
        </w:rPr>
      </w:pPr>
      <w:bookmarkStart w:id="100" w:name="sub_106"/>
      <w:bookmarkEnd w:id="100"/>
    </w:p>
    <w:p w14:paraId="450C8B16" w14:textId="77777777" w:rsidR="00444D7F" w:rsidRDefault="00444D7F" w:rsidP="00444D7F">
      <w:pPr>
        <w:spacing w:line="276" w:lineRule="auto"/>
        <w:jc w:val="both"/>
        <w:rPr>
          <w:sz w:val="28"/>
          <w:szCs w:val="28"/>
        </w:rPr>
      </w:pPr>
    </w:p>
    <w:p w14:paraId="0D409A92" w14:textId="77777777" w:rsidR="00444D7F" w:rsidRDefault="00444D7F" w:rsidP="00444D7F">
      <w:pPr>
        <w:pStyle w:val="4H4p4s4444r441"/>
        <w:spacing w:before="0" w:after="0" w:line="276" w:lineRule="auto"/>
        <w:rPr>
          <w:rFonts w:ascii="Times New Roman" w:hAnsi="Times New Roman" w:cs="Times New Roman"/>
          <w:color w:val="auto"/>
          <w:sz w:val="28"/>
          <w:szCs w:val="28"/>
        </w:rPr>
      </w:pPr>
      <w:r>
        <w:rPr>
          <w:rFonts w:ascii="Times New Roman" w:hAnsi="Times New Roman" w:cs="Times New Roman"/>
          <w:color w:val="auto"/>
          <w:sz w:val="28"/>
          <w:szCs w:val="28"/>
        </w:rPr>
        <w:t>8. Внесение изменений</w:t>
      </w:r>
    </w:p>
    <w:p w14:paraId="027682C6" w14:textId="77777777" w:rsidR="00444D7F" w:rsidRDefault="00444D7F" w:rsidP="00444D7F">
      <w:pPr>
        <w:pStyle w:val="4H4p4s4444r441"/>
        <w:spacing w:before="0" w:after="0" w:line="276" w:lineRule="auto"/>
        <w:rPr>
          <w:rFonts w:ascii="Times New Roman" w:hAnsi="Times New Roman" w:cs="Times New Roman"/>
          <w:color w:val="auto"/>
          <w:sz w:val="28"/>
          <w:szCs w:val="28"/>
        </w:rPr>
      </w:pPr>
      <w:r>
        <w:rPr>
          <w:rFonts w:ascii="Times New Roman" w:hAnsi="Times New Roman" w:cs="Times New Roman"/>
          <w:color w:val="auto"/>
          <w:sz w:val="28"/>
          <w:szCs w:val="28"/>
        </w:rPr>
        <w:t>и дополнений в настоящее Положение</w:t>
      </w:r>
      <w:bookmarkStart w:id="101" w:name="sub_110"/>
      <w:bookmarkEnd w:id="101"/>
    </w:p>
    <w:p w14:paraId="17838E18" w14:textId="77777777" w:rsidR="00444D7F" w:rsidRPr="00D06B48" w:rsidRDefault="00444D7F" w:rsidP="00444D7F">
      <w:pPr>
        <w:rPr>
          <w:lang w:eastAsia="ru-RU"/>
        </w:rPr>
      </w:pPr>
    </w:p>
    <w:p w14:paraId="2CEEEFFC" w14:textId="77777777" w:rsidR="00444D7F" w:rsidRPr="0078730E" w:rsidRDefault="00444D7F" w:rsidP="00444D7F">
      <w:pPr>
        <w:jc w:val="center"/>
      </w:pPr>
    </w:p>
    <w:p w14:paraId="6579690A" w14:textId="77777777" w:rsidR="00444D7F" w:rsidRDefault="00444D7F" w:rsidP="00444D7F">
      <w:pPr>
        <w:spacing w:line="276" w:lineRule="auto"/>
        <w:jc w:val="both"/>
      </w:pPr>
      <w:r>
        <w:rPr>
          <w:sz w:val="28"/>
          <w:szCs w:val="28"/>
        </w:rPr>
        <w:tab/>
        <w:t>8.1. Изменения и дополнения в настоящее Положение вносятся решениями, утвержденными Советом народных депутатов Беловского городского округа.</w:t>
      </w:r>
    </w:p>
    <w:p w14:paraId="68E2E983" w14:textId="77777777" w:rsidR="00D72ED1" w:rsidRPr="00444D7F" w:rsidRDefault="00D72ED1" w:rsidP="00444D7F"/>
    <w:sectPr w:rsidR="00D72ED1" w:rsidRPr="00444D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7F"/>
    <w:rsid w:val="00444D7F"/>
    <w:rsid w:val="00D72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77FB"/>
  <w15:chartTrackingRefBased/>
  <w15:docId w15:val="{DF0D635E-2C7E-4F44-B0FA-805577D0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D7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H4p4s4444r441">
    <w:name w:val="З4Hа4pг4sо4л4|о4в4rо4к4[ 1"/>
    <w:basedOn w:val="a"/>
    <w:next w:val="a"/>
    <w:uiPriority w:val="99"/>
    <w:rsid w:val="00444D7F"/>
    <w:pPr>
      <w:widowControl w:val="0"/>
      <w:suppressAutoHyphens w:val="0"/>
      <w:autoSpaceDE w:val="0"/>
      <w:autoSpaceDN w:val="0"/>
      <w:adjustRightInd w:val="0"/>
      <w:spacing w:before="108" w:after="108"/>
      <w:jc w:val="center"/>
    </w:pPr>
    <w:rPr>
      <w:rFonts w:ascii="Times New Roman CYR" w:hAnsi="Times New Roman CYR" w:cs="Times New Roman CYR"/>
      <w:b/>
      <w:bCs/>
      <w:color w:val="26282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12604/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document/redirect/7505116/22" TargetMode="External"/><Relationship Id="rId12" Type="http://schemas.openxmlformats.org/officeDocument/2006/relationships/hyperlink" Target="https://internet.garant.ru/document/redirect/754222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7542222/0" TargetMode="External"/><Relationship Id="rId11" Type="http://schemas.openxmlformats.org/officeDocument/2006/relationships/hyperlink" Target="https://internet.garant.ru/document/redirect/12112604/0" TargetMode="External"/><Relationship Id="rId5" Type="http://schemas.openxmlformats.org/officeDocument/2006/relationships/hyperlink" Target="https://internet.garant.ru/document/redirect/186367/0" TargetMode="External"/><Relationship Id="rId10" Type="http://schemas.openxmlformats.org/officeDocument/2006/relationships/hyperlink" Target="https://internet.garant.ru/document/redirect/10164072/0" TargetMode="External"/><Relationship Id="rId4" Type="http://schemas.openxmlformats.org/officeDocument/2006/relationships/hyperlink" Target="https://internet.garant.ru/document/redirect/10103000/0" TargetMode="External"/><Relationship Id="rId9" Type="http://schemas.openxmlformats.org/officeDocument/2006/relationships/hyperlink" Target="https://internet.garant.ru/document/redirect/7505116/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3062</Words>
  <Characters>17459</Characters>
  <Application>Microsoft Office Word</Application>
  <DocSecurity>0</DocSecurity>
  <Lines>145</Lines>
  <Paragraphs>40</Paragraphs>
  <ScaleCrop>false</ScaleCrop>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2024-04-01T06:43:00Z</dcterms:created>
  <dcterms:modified xsi:type="dcterms:W3CDTF">2024-04-01T06:44:00Z</dcterms:modified>
</cp:coreProperties>
</file>